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0539" w14:textId="33A2B4AF" w:rsidR="00B63C78" w:rsidRPr="00B63C78" w:rsidRDefault="00100EE2" w:rsidP="00B63C78">
      <w:pPr>
        <w:pStyle w:val="paragraph"/>
        <w:spacing w:before="0" w:beforeAutospacing="0" w:after="0" w:afterAutospacing="0"/>
        <w:textAlignment w:val="baseline"/>
        <w:rPr>
          <w:rFonts w:ascii="Segoe UI" w:hAnsi="Segoe UI" w:cs="Segoe UI"/>
          <w:color w:val="18B3BA"/>
          <w:sz w:val="18"/>
          <w:szCs w:val="18"/>
        </w:rPr>
      </w:pPr>
      <w:r w:rsidRPr="00100EE2">
        <w:rPr>
          <w:rStyle w:val="eop"/>
          <w:rFonts w:asciiTheme="minorHAnsi" w:hAnsiTheme="minorHAnsi" w:cstheme="minorHAnsi"/>
          <w:color w:val="43474F" w:themeColor="text1"/>
        </w:rPr>
        <w:t> </w:t>
      </w:r>
      <w:r w:rsidR="00B63C78" w:rsidRPr="00B63C78">
        <w:rPr>
          <w:rFonts w:ascii="Arial" w:hAnsi="Arial" w:cs="Arial"/>
          <w:color w:val="18B3BA"/>
          <w:sz w:val="36"/>
          <w:szCs w:val="36"/>
          <w:lang w:val="en-US"/>
        </w:rPr>
        <w:t>Online Safety Policy </w:t>
      </w:r>
      <w:r w:rsidR="00B45E6F">
        <w:rPr>
          <w:rFonts w:ascii="Arial" w:hAnsi="Arial" w:cs="Arial"/>
          <w:color w:val="18B3BA"/>
          <w:sz w:val="36"/>
          <w:szCs w:val="36"/>
          <w:lang w:val="en-US"/>
        </w:rPr>
        <w:t xml:space="preserve">for </w:t>
      </w:r>
      <w:r w:rsidR="00110C6F">
        <w:rPr>
          <w:rFonts w:ascii="Arial" w:hAnsi="Arial" w:cs="Arial"/>
          <w:color w:val="18B3BA"/>
          <w:sz w:val="36"/>
          <w:szCs w:val="36"/>
          <w:lang w:val="en-US"/>
        </w:rPr>
        <w:t>[insert school/ kura name]</w:t>
      </w:r>
    </w:p>
    <w:p w14:paraId="4EA7485B" w14:textId="77777777" w:rsidR="00B63C78" w:rsidRPr="00B63C78" w:rsidRDefault="00B63C78" w:rsidP="00B63C78">
      <w:pPr>
        <w:spacing w:before="0" w:after="0" w:line="240" w:lineRule="auto"/>
        <w:textAlignment w:val="baseline"/>
        <w:rPr>
          <w:rFonts w:ascii="Segoe UI" w:eastAsia="Times New Roman" w:hAnsi="Segoe UI" w:cs="Segoe UI"/>
          <w:color w:val="auto"/>
          <w:sz w:val="18"/>
          <w:szCs w:val="18"/>
          <w:lang w:val="en-NZ" w:eastAsia="en-GB"/>
        </w:rPr>
      </w:pPr>
      <w:r w:rsidRPr="00B63C78">
        <w:rPr>
          <w:rFonts w:ascii="Arial" w:eastAsia="Times New Roman" w:hAnsi="Arial" w:cs="Arial"/>
          <w:color w:val="auto"/>
          <w:sz w:val="28"/>
          <w:szCs w:val="28"/>
          <w:lang w:val="en-NZ" w:eastAsia="en-GB"/>
        </w:rPr>
        <w:t> </w:t>
      </w:r>
    </w:p>
    <w:p w14:paraId="028F989D" w14:textId="77777777" w:rsidR="00B63C78" w:rsidRPr="00B63C78" w:rsidRDefault="00B63C78" w:rsidP="00B63C78">
      <w:pPr>
        <w:spacing w:before="0" w:after="0"/>
        <w:textAlignment w:val="baseline"/>
        <w:rPr>
          <w:rFonts w:ascii="Segoe UI" w:eastAsia="Times New Roman" w:hAnsi="Segoe UI" w:cs="Segoe UI"/>
          <w:color w:val="636C78"/>
          <w:sz w:val="18"/>
          <w:szCs w:val="18"/>
          <w:lang w:val="en-NZ" w:eastAsia="en-GB"/>
        </w:rPr>
      </w:pPr>
      <w:r w:rsidRPr="00B63C78">
        <w:rPr>
          <w:rFonts w:ascii="Arial" w:eastAsia="Times New Roman" w:hAnsi="Arial" w:cs="Arial"/>
          <w:color w:val="636C78"/>
          <w:sz w:val="28"/>
          <w:szCs w:val="28"/>
          <w:lang w:eastAsia="en-GB"/>
        </w:rPr>
        <w:t>Rationale </w:t>
      </w:r>
      <w:r w:rsidRPr="00B63C78">
        <w:rPr>
          <w:rFonts w:ascii="Arial" w:eastAsia="Times New Roman" w:hAnsi="Arial" w:cs="Arial"/>
          <w:color w:val="636C78"/>
          <w:sz w:val="28"/>
          <w:szCs w:val="28"/>
          <w:lang w:val="en-NZ" w:eastAsia="en-GB"/>
        </w:rPr>
        <w:t> </w:t>
      </w:r>
    </w:p>
    <w:p w14:paraId="59DE726F" w14:textId="77777777" w:rsidR="00B63C78" w:rsidRPr="00B63C78" w:rsidRDefault="00B63C78" w:rsidP="00B63C78">
      <w:pPr>
        <w:spacing w:before="0" w:after="0"/>
        <w:textAlignment w:val="baseline"/>
        <w:rPr>
          <w:rFonts w:ascii="Segoe UI" w:eastAsia="Times New Roman" w:hAnsi="Segoe UI" w:cs="Segoe UI"/>
          <w:color w:val="auto"/>
          <w:sz w:val="18"/>
          <w:szCs w:val="18"/>
          <w:lang w:val="en-NZ" w:eastAsia="en-GB"/>
        </w:rPr>
      </w:pPr>
      <w:r w:rsidRPr="00B63C78">
        <w:rPr>
          <w:rFonts w:ascii="Arial" w:eastAsia="Times New Roman" w:hAnsi="Arial" w:cs="Arial"/>
          <w:color w:val="auto"/>
          <w:sz w:val="18"/>
          <w:szCs w:val="18"/>
          <w:lang w:val="en-NZ" w:eastAsia="en-GB"/>
        </w:rPr>
        <w:t> </w:t>
      </w:r>
    </w:p>
    <w:p w14:paraId="45D8FD65" w14:textId="1B2F7468" w:rsidR="00B63C78" w:rsidRDefault="00B63C78" w:rsidP="00B63C78">
      <w:pPr>
        <w:spacing w:before="0" w:after="0"/>
        <w:textAlignment w:val="baseline"/>
        <w:rPr>
          <w:rFonts w:ascii="Arial" w:eastAsia="Times New Roman" w:hAnsi="Arial" w:cs="Arial"/>
          <w:color w:val="43474F"/>
          <w:lang w:val="en-NZ" w:eastAsia="en-GB"/>
        </w:rPr>
      </w:pPr>
      <w:r w:rsidRPr="00B63C78">
        <w:rPr>
          <w:rFonts w:ascii="Arial" w:eastAsia="Times New Roman" w:hAnsi="Arial" w:cs="Arial"/>
          <w:i/>
          <w:iCs/>
          <w:color w:val="18B3BA"/>
          <w:lang w:eastAsia="en-GB"/>
        </w:rPr>
        <w:t>[Insert school/kura name]</w:t>
      </w:r>
      <w:r w:rsidRPr="00B63C78">
        <w:rPr>
          <w:rFonts w:ascii="Arial" w:eastAsia="Times New Roman" w:hAnsi="Arial" w:cs="Arial"/>
          <w:color w:val="43474F"/>
          <w:lang w:eastAsia="en-GB"/>
        </w:rPr>
        <w:t> is committed to creating a safe online learning environment, and to the development of our students into capable digital citizens. The Board </w:t>
      </w:r>
      <w:proofErr w:type="spellStart"/>
      <w:r w:rsidRPr="00B63C78">
        <w:rPr>
          <w:rFonts w:ascii="Arial" w:eastAsia="Times New Roman" w:hAnsi="Arial" w:cs="Arial"/>
          <w:color w:val="43474F"/>
          <w:lang w:eastAsia="en-GB"/>
        </w:rPr>
        <w:t>recognises</w:t>
      </w:r>
      <w:proofErr w:type="spellEnd"/>
      <w:r w:rsidRPr="00B63C78">
        <w:rPr>
          <w:rFonts w:ascii="Arial" w:eastAsia="Times New Roman" w:hAnsi="Arial" w:cs="Arial"/>
          <w:color w:val="43474F"/>
          <w:lang w:eastAsia="en-GB"/>
        </w:rPr>
        <w:t> that its obligations under the National Administration Guidelines (NAG 5) extend to use of the internet and related technologies for learning whether at school or where learning occurs remotely.  </w:t>
      </w:r>
      <w:r w:rsidRPr="00B63C78">
        <w:rPr>
          <w:rFonts w:ascii="Arial" w:eastAsia="Times New Roman" w:hAnsi="Arial" w:cs="Arial"/>
          <w:color w:val="43474F"/>
          <w:lang w:val="en-NZ" w:eastAsia="en-GB"/>
        </w:rPr>
        <w:t> </w:t>
      </w:r>
    </w:p>
    <w:p w14:paraId="06917AD3" w14:textId="77777777"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p>
    <w:p w14:paraId="307DD9D8" w14:textId="1621973E" w:rsidR="00B63C78" w:rsidRDefault="00B63C78" w:rsidP="00B63C78">
      <w:pPr>
        <w:spacing w:before="0" w:after="0"/>
        <w:textAlignment w:val="baseline"/>
        <w:rPr>
          <w:rFonts w:ascii="Arial" w:eastAsia="Times New Roman" w:hAnsi="Arial" w:cs="Arial"/>
          <w:color w:val="43474F"/>
          <w:lang w:val="en-NZ" w:eastAsia="en-GB"/>
        </w:rPr>
      </w:pPr>
      <w:r w:rsidRPr="00B63C78">
        <w:rPr>
          <w:rFonts w:ascii="Arial" w:eastAsia="Times New Roman" w:hAnsi="Arial" w:cs="Arial"/>
          <w:color w:val="43474F"/>
          <w:lang w:eastAsia="en-GB"/>
        </w:rPr>
        <w:t>Technology provides significant benefits to learning and school operations. The Board considers the benefits and risks associated with technology use when making any decisions related to the purchase or use of technology.  </w:t>
      </w:r>
      <w:r w:rsidRPr="00B63C78">
        <w:rPr>
          <w:rFonts w:ascii="Arial" w:eastAsia="Times New Roman" w:hAnsi="Arial" w:cs="Arial"/>
          <w:color w:val="43474F"/>
          <w:lang w:val="en-NZ" w:eastAsia="en-GB"/>
        </w:rPr>
        <w:t> </w:t>
      </w:r>
    </w:p>
    <w:p w14:paraId="21B3EDE8" w14:textId="77777777"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p>
    <w:p w14:paraId="671AF840" w14:textId="0EBAA298" w:rsidR="00B63C78" w:rsidRDefault="00B63C78" w:rsidP="00B63C78">
      <w:pPr>
        <w:spacing w:before="0" w:after="0"/>
        <w:textAlignment w:val="baseline"/>
        <w:rPr>
          <w:rFonts w:ascii="Arial" w:eastAsia="Times New Roman" w:hAnsi="Arial" w:cs="Arial"/>
          <w:color w:val="43474F"/>
          <w:lang w:val="en-NZ" w:eastAsia="en-GB"/>
        </w:rPr>
      </w:pPr>
      <w:r w:rsidRPr="00B63C78">
        <w:rPr>
          <w:rFonts w:ascii="Arial" w:eastAsia="Times New Roman" w:hAnsi="Arial" w:cs="Arial"/>
          <w:i/>
          <w:iCs/>
          <w:color w:val="18B3BA"/>
          <w:lang w:eastAsia="en-GB"/>
        </w:rPr>
        <w:t>[Insert school/kura name]</w:t>
      </w:r>
      <w:r w:rsidRPr="00B63C78">
        <w:rPr>
          <w:rFonts w:ascii="Arial" w:eastAsia="Times New Roman" w:hAnsi="Arial" w:cs="Arial"/>
          <w:color w:val="43474F"/>
          <w:lang w:eastAsia="en-GB"/>
        </w:rPr>
        <w:t> seeks to foster a culture of successful digital citizenship in our students, staff and our wider community. We encourage everyone to take responsibility for themselves and others in their use of digital technology and online environments.  </w:t>
      </w:r>
      <w:r w:rsidRPr="00B63C78">
        <w:rPr>
          <w:rFonts w:ascii="Arial" w:eastAsia="Times New Roman" w:hAnsi="Arial" w:cs="Arial"/>
          <w:color w:val="43474F"/>
          <w:lang w:val="en-NZ" w:eastAsia="en-GB"/>
        </w:rPr>
        <w:t> </w:t>
      </w:r>
    </w:p>
    <w:p w14:paraId="28FC555F" w14:textId="77777777"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p>
    <w:p w14:paraId="10B2A5B7" w14:textId="7363E12B" w:rsidR="00B63C78" w:rsidRDefault="00B63C78" w:rsidP="00B63C78">
      <w:pPr>
        <w:spacing w:before="0" w:after="0"/>
        <w:textAlignment w:val="baseline"/>
        <w:rPr>
          <w:rFonts w:ascii="Arial" w:eastAsia="Times New Roman" w:hAnsi="Arial" w:cs="Arial"/>
          <w:color w:val="43474F"/>
          <w:lang w:val="en-NZ" w:eastAsia="en-GB"/>
        </w:rPr>
      </w:pPr>
      <w:r w:rsidRPr="00B63C78">
        <w:rPr>
          <w:rFonts w:ascii="Arial" w:eastAsia="Times New Roman" w:hAnsi="Arial" w:cs="Arial"/>
          <w:color w:val="43474F"/>
          <w:lang w:eastAsia="en-GB"/>
        </w:rPr>
        <w:t>The Board is aware that preparing and supporting our students to use digital technology and online environments effectively and safely is an important part of their preparation for participating and contributing in our digital society. The Board understands that being able to use digital technology and online spaces effectively and safely includes when learning happens remotely and outside of the physical school environment.</w:t>
      </w:r>
      <w:r w:rsidRPr="00B63C78">
        <w:rPr>
          <w:rFonts w:ascii="Arial" w:eastAsia="Times New Roman" w:hAnsi="Arial" w:cs="Arial"/>
          <w:color w:val="43474F"/>
          <w:lang w:val="en-NZ" w:eastAsia="en-GB"/>
        </w:rPr>
        <w:t> </w:t>
      </w:r>
    </w:p>
    <w:p w14:paraId="59C22FA5" w14:textId="77777777"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p>
    <w:p w14:paraId="308C17A0" w14:textId="09AAC50E" w:rsidR="00B63C78" w:rsidRDefault="00B63C78" w:rsidP="00B63C78">
      <w:pPr>
        <w:spacing w:before="0" w:after="0"/>
        <w:textAlignment w:val="baseline"/>
        <w:rPr>
          <w:rFonts w:ascii="Arial" w:eastAsia="Times New Roman" w:hAnsi="Arial" w:cs="Arial"/>
          <w:color w:val="43474F"/>
          <w:lang w:val="en-NZ" w:eastAsia="en-GB"/>
        </w:rPr>
      </w:pPr>
      <w:r w:rsidRPr="00B63C78">
        <w:rPr>
          <w:rFonts w:ascii="Arial" w:eastAsia="Times New Roman" w:hAnsi="Arial" w:cs="Arial"/>
          <w:color w:val="43474F"/>
          <w:lang w:eastAsia="en-GB"/>
        </w:rPr>
        <w:t>In preparing our students to actively participate in the world in which they live, it is clear that their ability to participate as confident and competent digital citizens is a key skill. An important part of learning the skills, knowledge, and values that are needed, is being given the chance to experience both the opportunities and the challenges presented by technology. It is important that this happens within a safe, secure and nurturing environment whether physically in school or when learning happens remotely, where clear, effective guidance can be sought. </w:t>
      </w:r>
      <w:r w:rsidRPr="00B63C78">
        <w:rPr>
          <w:rFonts w:ascii="Arial" w:eastAsia="Times New Roman" w:hAnsi="Arial" w:cs="Arial"/>
          <w:color w:val="43474F"/>
          <w:lang w:val="en-NZ" w:eastAsia="en-GB"/>
        </w:rPr>
        <w:t> </w:t>
      </w:r>
    </w:p>
    <w:p w14:paraId="77566414" w14:textId="77777777"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p>
    <w:p w14:paraId="09732D2B" w14:textId="255863B2" w:rsidR="00B63C78" w:rsidRDefault="00B63C78" w:rsidP="00B63C78">
      <w:pPr>
        <w:spacing w:before="0" w:after="0"/>
        <w:textAlignment w:val="baseline"/>
        <w:rPr>
          <w:rFonts w:ascii="Arial" w:eastAsia="Times New Roman" w:hAnsi="Arial" w:cs="Arial"/>
          <w:color w:val="636C78"/>
          <w:sz w:val="28"/>
          <w:szCs w:val="28"/>
          <w:lang w:val="en-NZ" w:eastAsia="en-GB"/>
        </w:rPr>
      </w:pPr>
      <w:r w:rsidRPr="00B63C78">
        <w:rPr>
          <w:rFonts w:ascii="Arial" w:eastAsia="Times New Roman" w:hAnsi="Arial" w:cs="Arial"/>
          <w:color w:val="636C78"/>
          <w:sz w:val="28"/>
          <w:szCs w:val="28"/>
          <w:lang w:eastAsia="en-GB"/>
        </w:rPr>
        <w:t>Policy </w:t>
      </w:r>
      <w:r w:rsidRPr="00B63C78">
        <w:rPr>
          <w:rFonts w:ascii="Arial" w:eastAsia="Times New Roman" w:hAnsi="Arial" w:cs="Arial"/>
          <w:color w:val="636C78"/>
          <w:sz w:val="28"/>
          <w:szCs w:val="28"/>
          <w:lang w:val="en-NZ" w:eastAsia="en-GB"/>
        </w:rPr>
        <w:t> </w:t>
      </w:r>
    </w:p>
    <w:p w14:paraId="4AF56AEC" w14:textId="77777777" w:rsidR="00B63C78" w:rsidRPr="00B63C78" w:rsidRDefault="00B63C78" w:rsidP="00B63C78">
      <w:pPr>
        <w:spacing w:before="0" w:after="0"/>
        <w:textAlignment w:val="baseline"/>
        <w:rPr>
          <w:rFonts w:ascii="Segoe UI" w:eastAsia="Times New Roman" w:hAnsi="Segoe UI" w:cs="Segoe UI"/>
          <w:color w:val="636C78"/>
          <w:sz w:val="18"/>
          <w:szCs w:val="18"/>
          <w:lang w:val="en-NZ" w:eastAsia="en-GB"/>
        </w:rPr>
      </w:pPr>
    </w:p>
    <w:p w14:paraId="22988E82" w14:textId="77777777"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r w:rsidRPr="00B63C78">
        <w:rPr>
          <w:rFonts w:ascii="Arial" w:eastAsia="Times New Roman" w:hAnsi="Arial" w:cs="Arial"/>
          <w:i/>
          <w:iCs/>
          <w:color w:val="18B3BA"/>
          <w:lang w:eastAsia="en-GB"/>
        </w:rPr>
        <w:t>[Insert school/kura name]</w:t>
      </w:r>
      <w:r w:rsidRPr="00B63C78">
        <w:rPr>
          <w:rFonts w:ascii="Arial" w:eastAsia="Times New Roman" w:hAnsi="Arial" w:cs="Arial"/>
          <w:color w:val="43474F"/>
          <w:lang w:eastAsia="en-GB"/>
        </w:rPr>
        <w:t> develops and maintain procedures around the safe and responsible use of the digital technologies, school's network and systems, and the internet. These online safety procedures will </w:t>
      </w:r>
      <w:proofErr w:type="spellStart"/>
      <w:r w:rsidRPr="00B63C78">
        <w:rPr>
          <w:rFonts w:ascii="Arial" w:eastAsia="Times New Roman" w:hAnsi="Arial" w:cs="Arial"/>
          <w:color w:val="43474F"/>
          <w:lang w:eastAsia="en-GB"/>
        </w:rPr>
        <w:t>recognise</w:t>
      </w:r>
      <w:proofErr w:type="spellEnd"/>
      <w:r w:rsidRPr="00B63C78">
        <w:rPr>
          <w:rFonts w:ascii="Arial" w:eastAsia="Times New Roman" w:hAnsi="Arial" w:cs="Arial"/>
          <w:color w:val="43474F"/>
          <w:lang w:eastAsia="en-GB"/>
        </w:rPr>
        <w:t> the value of the technology and encourage its use in teaching and learning contexts whilst </w:t>
      </w:r>
      <w:proofErr w:type="spellStart"/>
      <w:r w:rsidRPr="00B63C78">
        <w:rPr>
          <w:rFonts w:ascii="Arial" w:eastAsia="Times New Roman" w:hAnsi="Arial" w:cs="Arial"/>
          <w:color w:val="43474F"/>
          <w:lang w:eastAsia="en-GB"/>
        </w:rPr>
        <w:t>minimising</w:t>
      </w:r>
      <w:proofErr w:type="spellEnd"/>
      <w:r w:rsidRPr="00B63C78">
        <w:rPr>
          <w:rFonts w:ascii="Arial" w:eastAsia="Times New Roman" w:hAnsi="Arial" w:cs="Arial"/>
          <w:color w:val="43474F"/>
          <w:lang w:eastAsia="en-GB"/>
        </w:rPr>
        <w:t> and managing the challenges that may be experienced by students, teachers and the wider school community. </w:t>
      </w:r>
      <w:r w:rsidRPr="00B63C78">
        <w:rPr>
          <w:rFonts w:ascii="Arial" w:eastAsia="Times New Roman" w:hAnsi="Arial" w:cs="Arial"/>
          <w:color w:val="43474F"/>
          <w:lang w:val="en-NZ" w:eastAsia="en-GB"/>
        </w:rPr>
        <w:t> </w:t>
      </w:r>
    </w:p>
    <w:p w14:paraId="64154F7F" w14:textId="77777777" w:rsidR="00B63C78" w:rsidRDefault="00B63C78" w:rsidP="00B63C78">
      <w:pPr>
        <w:spacing w:before="0" w:after="0"/>
        <w:textAlignment w:val="baseline"/>
        <w:rPr>
          <w:rFonts w:ascii="Arial" w:eastAsia="Times New Roman" w:hAnsi="Arial" w:cs="Arial"/>
          <w:color w:val="43474F"/>
          <w:lang w:eastAsia="en-GB"/>
        </w:rPr>
      </w:pPr>
    </w:p>
    <w:p w14:paraId="519FDA6E" w14:textId="484A43BC"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r w:rsidRPr="00B63C78">
        <w:rPr>
          <w:rFonts w:ascii="Arial" w:eastAsia="Times New Roman" w:hAnsi="Arial" w:cs="Arial"/>
          <w:color w:val="43474F"/>
          <w:lang w:eastAsia="en-GB"/>
        </w:rPr>
        <w:t>The school will consult with parents and the wider school community, as to how it intends to use digital technologies and online environments, and how it benefits the teaching and learning process. </w:t>
      </w:r>
      <w:r w:rsidRPr="00B63C78">
        <w:rPr>
          <w:rFonts w:ascii="Arial" w:eastAsia="Times New Roman" w:hAnsi="Arial" w:cs="Arial"/>
          <w:color w:val="43474F"/>
          <w:lang w:val="en-NZ" w:eastAsia="en-GB"/>
        </w:rPr>
        <w:t> </w:t>
      </w:r>
    </w:p>
    <w:p w14:paraId="766B3C40" w14:textId="77777777" w:rsidR="00B63C78" w:rsidRDefault="00B63C78" w:rsidP="00B63C78">
      <w:pPr>
        <w:spacing w:before="0" w:after="0"/>
        <w:textAlignment w:val="baseline"/>
        <w:rPr>
          <w:rFonts w:ascii="Arial" w:eastAsia="Times New Roman" w:hAnsi="Arial" w:cs="Arial"/>
          <w:color w:val="43474F"/>
          <w:lang w:eastAsia="en-GB"/>
        </w:rPr>
      </w:pPr>
    </w:p>
    <w:p w14:paraId="7C8B998E" w14:textId="2097B0ED"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r w:rsidRPr="00B63C78">
        <w:rPr>
          <w:rFonts w:ascii="Arial" w:eastAsia="Times New Roman" w:hAnsi="Arial" w:cs="Arial"/>
          <w:color w:val="43474F"/>
          <w:lang w:eastAsia="en-GB"/>
        </w:rPr>
        <w:t>These procedures will aim to not only maintain a safer school learning environment, but also to address the need for students and other members of the school community to participate in education and to receive support around the safe and responsible use of digital technologies and online environments.  </w:t>
      </w:r>
      <w:r w:rsidRPr="00B63C78">
        <w:rPr>
          <w:rFonts w:ascii="Arial" w:eastAsia="Times New Roman" w:hAnsi="Arial" w:cs="Arial"/>
          <w:color w:val="43474F"/>
          <w:lang w:val="en-NZ" w:eastAsia="en-GB"/>
        </w:rPr>
        <w:t> </w:t>
      </w:r>
    </w:p>
    <w:p w14:paraId="35C55044" w14:textId="77777777" w:rsidR="00B63C78" w:rsidRDefault="00B63C78" w:rsidP="00B63C78">
      <w:pPr>
        <w:spacing w:before="0" w:after="0"/>
        <w:textAlignment w:val="baseline"/>
        <w:rPr>
          <w:rFonts w:ascii="Arial" w:eastAsia="Times New Roman" w:hAnsi="Arial" w:cs="Arial"/>
          <w:color w:val="43474F"/>
          <w:lang w:eastAsia="en-GB"/>
        </w:rPr>
      </w:pPr>
    </w:p>
    <w:p w14:paraId="128ED67F" w14:textId="0AF36062" w:rsidR="00B63C78" w:rsidRPr="00B63C78" w:rsidRDefault="00B63C78" w:rsidP="00B63C78">
      <w:pPr>
        <w:spacing w:before="0" w:after="0"/>
        <w:textAlignment w:val="baseline"/>
        <w:rPr>
          <w:rFonts w:ascii="Segoe UI" w:eastAsia="Times New Roman" w:hAnsi="Segoe UI" w:cs="Segoe UI"/>
          <w:color w:val="43474F"/>
          <w:sz w:val="18"/>
          <w:szCs w:val="18"/>
          <w:lang w:val="en-NZ" w:eastAsia="en-GB"/>
        </w:rPr>
      </w:pPr>
      <w:r w:rsidRPr="00B63C78">
        <w:rPr>
          <w:rFonts w:ascii="Arial" w:eastAsia="Times New Roman" w:hAnsi="Arial" w:cs="Arial"/>
          <w:color w:val="43474F"/>
          <w:lang w:eastAsia="en-GB"/>
        </w:rPr>
        <w:t>Date policy adopted by the Board: …………………………………………………………………….                            </w:t>
      </w:r>
      <w:r w:rsidRPr="00B63C78">
        <w:rPr>
          <w:rFonts w:ascii="Arial" w:eastAsia="Times New Roman" w:hAnsi="Arial" w:cs="Arial"/>
          <w:color w:val="43474F"/>
          <w:lang w:val="en-NZ" w:eastAsia="en-GB"/>
        </w:rPr>
        <w:t> </w:t>
      </w:r>
      <w:r w:rsidRPr="00B63C78">
        <w:rPr>
          <w:rFonts w:ascii="Arial" w:eastAsia="Times New Roman" w:hAnsi="Arial" w:cs="Arial"/>
          <w:color w:val="43474F"/>
          <w:lang w:val="en-NZ" w:eastAsia="en-GB"/>
        </w:rPr>
        <w:br/>
      </w:r>
      <w:r w:rsidRPr="00B63C78">
        <w:rPr>
          <w:rFonts w:ascii="Arial" w:eastAsia="Times New Roman" w:hAnsi="Arial" w:cs="Arial"/>
          <w:color w:val="43474F"/>
          <w:lang w:eastAsia="en-GB"/>
        </w:rPr>
        <w:t> </w:t>
      </w:r>
      <w:r w:rsidRPr="00B63C78">
        <w:rPr>
          <w:rFonts w:ascii="Arial" w:eastAsia="Times New Roman" w:hAnsi="Arial" w:cs="Arial"/>
          <w:color w:val="43474F"/>
          <w:lang w:val="en-NZ" w:eastAsia="en-GB"/>
        </w:rPr>
        <w:t> </w:t>
      </w:r>
      <w:r w:rsidRPr="00B63C78">
        <w:rPr>
          <w:rFonts w:ascii="Arial" w:eastAsia="Times New Roman" w:hAnsi="Arial" w:cs="Arial"/>
          <w:color w:val="43474F"/>
          <w:lang w:val="en-NZ" w:eastAsia="en-GB"/>
        </w:rPr>
        <w:br/>
      </w:r>
      <w:r w:rsidRPr="00B63C78">
        <w:rPr>
          <w:rFonts w:ascii="Arial" w:eastAsia="Times New Roman" w:hAnsi="Arial" w:cs="Arial"/>
          <w:color w:val="43474F"/>
          <w:lang w:eastAsia="en-GB"/>
        </w:rPr>
        <w:t>Chairperson:                          ……………………………………………………………………………….  </w:t>
      </w:r>
      <w:r w:rsidRPr="00B63C78">
        <w:rPr>
          <w:rFonts w:ascii="Arial" w:eastAsia="Times New Roman" w:hAnsi="Arial" w:cs="Arial"/>
          <w:color w:val="43474F"/>
          <w:lang w:val="en-NZ" w:eastAsia="en-GB"/>
        </w:rPr>
        <w:t> </w:t>
      </w:r>
    </w:p>
    <w:p w14:paraId="7090C855" w14:textId="77777777" w:rsidR="00B63C78" w:rsidRDefault="00B63C78" w:rsidP="00B63C78">
      <w:pPr>
        <w:spacing w:before="0" w:after="0"/>
        <w:textAlignment w:val="baseline"/>
        <w:rPr>
          <w:rFonts w:ascii="Arial" w:eastAsia="Times New Roman" w:hAnsi="Arial" w:cs="Arial"/>
          <w:color w:val="43474F"/>
          <w:lang w:eastAsia="en-GB"/>
        </w:rPr>
      </w:pPr>
    </w:p>
    <w:p w14:paraId="73BE4F60" w14:textId="72C7A520" w:rsidR="003C5337" w:rsidRPr="00B63C78" w:rsidRDefault="00B63C78" w:rsidP="00B63C78">
      <w:pPr>
        <w:spacing w:before="0" w:after="0"/>
        <w:textAlignment w:val="baseline"/>
        <w:rPr>
          <w:rFonts w:ascii="Segoe UI" w:eastAsia="Times New Roman" w:hAnsi="Segoe UI" w:cs="Segoe UI"/>
          <w:color w:val="43474F"/>
          <w:sz w:val="18"/>
          <w:szCs w:val="18"/>
          <w:lang w:val="en-NZ" w:eastAsia="en-GB"/>
        </w:rPr>
      </w:pPr>
      <w:r w:rsidRPr="00B63C78">
        <w:rPr>
          <w:rFonts w:ascii="Arial" w:eastAsia="Times New Roman" w:hAnsi="Arial" w:cs="Arial"/>
          <w:color w:val="43474F"/>
          <w:lang w:eastAsia="en-GB"/>
        </w:rPr>
        <w:t>Date for review:                   ……………………………………………………………………………</w:t>
      </w:r>
      <w:proofErr w:type="gramStart"/>
      <w:r>
        <w:rPr>
          <w:rFonts w:ascii="Segoe UI" w:eastAsia="Times New Roman" w:hAnsi="Segoe UI" w:cs="Segoe UI"/>
          <w:color w:val="43474F"/>
          <w:sz w:val="18"/>
          <w:szCs w:val="18"/>
          <w:lang w:val="en-NZ" w:eastAsia="en-GB"/>
        </w:rPr>
        <w:t>…..</w:t>
      </w:r>
      <w:proofErr w:type="gramEnd"/>
    </w:p>
    <w:sectPr w:rsidR="003C5337" w:rsidRPr="00B63C78" w:rsidSect="00BC4693">
      <w:headerReference w:type="default" r:id="rId11"/>
      <w:footerReference w:type="default" r:id="rId12"/>
      <w:footerReference w:type="first" r:id="rId13"/>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780E" w14:textId="77777777" w:rsidR="00566424" w:rsidRDefault="00566424">
      <w:pPr>
        <w:spacing w:before="0" w:after="0" w:line="240" w:lineRule="auto"/>
      </w:pPr>
      <w:r>
        <w:separator/>
      </w:r>
    </w:p>
    <w:p w14:paraId="066C81CA" w14:textId="77777777" w:rsidR="00566424" w:rsidRDefault="00566424"/>
    <w:p w14:paraId="0BBBC78D" w14:textId="77777777" w:rsidR="00566424" w:rsidRDefault="00566424"/>
  </w:endnote>
  <w:endnote w:type="continuationSeparator" w:id="0">
    <w:p w14:paraId="4DCDE17E" w14:textId="77777777" w:rsidR="00566424" w:rsidRDefault="00566424">
      <w:pPr>
        <w:spacing w:before="0" w:after="0" w:line="240" w:lineRule="auto"/>
      </w:pPr>
      <w:r>
        <w:continuationSeparator/>
      </w:r>
    </w:p>
    <w:p w14:paraId="6E50722B" w14:textId="77777777" w:rsidR="00566424" w:rsidRDefault="00566424"/>
    <w:p w14:paraId="1F38BBD5" w14:textId="77777777" w:rsidR="00566424" w:rsidRDefault="0056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4862A5AB"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E235E9">
          <w:rPr>
            <w:noProof/>
            <w:lang w:val="en-GB" w:bidi="en-GB"/>
          </w:rPr>
          <w:t>Netsafe Schools</w:t>
        </w:r>
        <w:r w:rsidR="0099344E">
          <w:rPr>
            <w:noProof/>
            <w:lang w:val="en-GB" w:bidi="en-GB"/>
          </w:rPr>
          <w:t xml:space="preserve"> – </w:t>
        </w:r>
        <w:r w:rsidR="00B45E6F">
          <w:rPr>
            <w:noProof/>
            <w:lang w:val="en-GB" w:bidi="en-GB"/>
          </w:rPr>
          <w:t>Online Safety Policy for Schools</w:t>
        </w:r>
        <w:r w:rsidR="00100EE2">
          <w:rPr>
            <w:noProof/>
            <w:lang w:val="en-GB" w:bidi="en-GB"/>
          </w:rPr>
          <w:t xml:space="preserve"> | March 2020</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566424"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ADAC" w14:textId="77777777" w:rsidR="00566424" w:rsidRDefault="00566424">
      <w:pPr>
        <w:spacing w:before="0" w:after="0" w:line="240" w:lineRule="auto"/>
      </w:pPr>
      <w:r>
        <w:separator/>
      </w:r>
    </w:p>
    <w:p w14:paraId="06FC65FF" w14:textId="77777777" w:rsidR="00566424" w:rsidRDefault="00566424"/>
    <w:p w14:paraId="1BE19831" w14:textId="77777777" w:rsidR="00566424" w:rsidRDefault="00566424"/>
  </w:footnote>
  <w:footnote w:type="continuationSeparator" w:id="0">
    <w:p w14:paraId="48649DE8" w14:textId="77777777" w:rsidR="00566424" w:rsidRDefault="00566424">
      <w:pPr>
        <w:spacing w:before="0" w:after="0" w:line="240" w:lineRule="auto"/>
      </w:pPr>
      <w:r>
        <w:continuationSeparator/>
      </w:r>
    </w:p>
    <w:p w14:paraId="570AB342" w14:textId="77777777" w:rsidR="00566424" w:rsidRDefault="00566424"/>
    <w:p w14:paraId="508BCCFB" w14:textId="77777777" w:rsidR="00566424" w:rsidRDefault="00566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01E370DA" w:rsidR="00BC4693" w:rsidRDefault="009820E3">
    <w:pPr>
      <w:pStyle w:val="Header"/>
    </w:pPr>
    <w:r>
      <w:rPr>
        <w:noProof/>
      </w:rPr>
      <w:drawing>
        <wp:anchor distT="0" distB="0" distL="114300" distR="114300" simplePos="0" relativeHeight="251665408" behindDoc="0" locked="0" layoutInCell="1" allowOverlap="1" wp14:anchorId="5A7CC2EA" wp14:editId="3EC5FF32">
          <wp:simplePos x="0" y="0"/>
          <wp:positionH relativeFrom="column">
            <wp:posOffset>-629123</wp:posOffset>
          </wp:positionH>
          <wp:positionV relativeFrom="paragraph">
            <wp:posOffset>-467360</wp:posOffset>
          </wp:positionV>
          <wp:extent cx="330834" cy="107282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0834" cy="107282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6E2"/>
    <w:multiLevelType w:val="multilevel"/>
    <w:tmpl w:val="106AF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7D661D"/>
    <w:multiLevelType w:val="multilevel"/>
    <w:tmpl w:val="634AA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1290B"/>
    <w:multiLevelType w:val="multilevel"/>
    <w:tmpl w:val="796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A51D7"/>
    <w:multiLevelType w:val="multilevel"/>
    <w:tmpl w:val="DB2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C4952"/>
    <w:multiLevelType w:val="multilevel"/>
    <w:tmpl w:val="374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66BFD"/>
    <w:multiLevelType w:val="multilevel"/>
    <w:tmpl w:val="3C5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C5EE8"/>
    <w:multiLevelType w:val="multilevel"/>
    <w:tmpl w:val="61EC0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40E3F"/>
    <w:multiLevelType w:val="multilevel"/>
    <w:tmpl w:val="82EE4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2540366"/>
    <w:multiLevelType w:val="multilevel"/>
    <w:tmpl w:val="FD4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0F37DB"/>
    <w:multiLevelType w:val="multilevel"/>
    <w:tmpl w:val="23D2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82E7A"/>
    <w:multiLevelType w:val="multilevel"/>
    <w:tmpl w:val="645EC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4F528A"/>
    <w:multiLevelType w:val="multilevel"/>
    <w:tmpl w:val="742AD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D1552F3"/>
    <w:multiLevelType w:val="multilevel"/>
    <w:tmpl w:val="DE66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51C86"/>
    <w:multiLevelType w:val="multilevel"/>
    <w:tmpl w:val="CCC65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F55B4B"/>
    <w:multiLevelType w:val="multilevel"/>
    <w:tmpl w:val="221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054D8"/>
    <w:multiLevelType w:val="multilevel"/>
    <w:tmpl w:val="473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346EFC"/>
    <w:multiLevelType w:val="multilevel"/>
    <w:tmpl w:val="09D47646"/>
    <w:lvl w:ilvl="0">
      <w:start w:val="1"/>
      <w:numFmt w:val="bullet"/>
      <w:lvlText w:val=""/>
      <w:lvlJc w:val="left"/>
      <w:pPr>
        <w:tabs>
          <w:tab w:val="num" w:pos="8640"/>
        </w:tabs>
        <w:ind w:left="8640" w:hanging="360"/>
      </w:pPr>
      <w:rPr>
        <w:rFonts w:ascii="Symbol" w:hAnsi="Symbol" w:hint="default"/>
        <w:sz w:val="20"/>
      </w:rPr>
    </w:lvl>
    <w:lvl w:ilvl="1" w:tentative="1">
      <w:start w:val="1"/>
      <w:numFmt w:val="bullet"/>
      <w:lvlText w:val=""/>
      <w:lvlJc w:val="left"/>
      <w:pPr>
        <w:tabs>
          <w:tab w:val="num" w:pos="9360"/>
        </w:tabs>
        <w:ind w:left="9360" w:hanging="360"/>
      </w:pPr>
      <w:rPr>
        <w:rFonts w:ascii="Symbol" w:hAnsi="Symbol" w:hint="default"/>
        <w:sz w:val="20"/>
      </w:rPr>
    </w:lvl>
    <w:lvl w:ilvl="2" w:tentative="1">
      <w:start w:val="1"/>
      <w:numFmt w:val="bullet"/>
      <w:lvlText w:val=""/>
      <w:lvlJc w:val="left"/>
      <w:pPr>
        <w:tabs>
          <w:tab w:val="num" w:pos="10080"/>
        </w:tabs>
        <w:ind w:left="10080" w:hanging="360"/>
      </w:pPr>
      <w:rPr>
        <w:rFonts w:ascii="Symbol" w:hAnsi="Symbol" w:hint="default"/>
        <w:sz w:val="20"/>
      </w:rPr>
    </w:lvl>
    <w:lvl w:ilvl="3" w:tentative="1">
      <w:start w:val="1"/>
      <w:numFmt w:val="bullet"/>
      <w:lvlText w:val=""/>
      <w:lvlJc w:val="left"/>
      <w:pPr>
        <w:tabs>
          <w:tab w:val="num" w:pos="10800"/>
        </w:tabs>
        <w:ind w:left="10800" w:hanging="360"/>
      </w:pPr>
      <w:rPr>
        <w:rFonts w:ascii="Symbol" w:hAnsi="Symbol" w:hint="default"/>
        <w:sz w:val="20"/>
      </w:rPr>
    </w:lvl>
    <w:lvl w:ilvl="4" w:tentative="1">
      <w:start w:val="1"/>
      <w:numFmt w:val="bullet"/>
      <w:lvlText w:val=""/>
      <w:lvlJc w:val="left"/>
      <w:pPr>
        <w:tabs>
          <w:tab w:val="num" w:pos="11520"/>
        </w:tabs>
        <w:ind w:left="11520" w:hanging="360"/>
      </w:pPr>
      <w:rPr>
        <w:rFonts w:ascii="Symbol" w:hAnsi="Symbol" w:hint="default"/>
        <w:sz w:val="20"/>
      </w:rPr>
    </w:lvl>
    <w:lvl w:ilvl="5" w:tentative="1">
      <w:start w:val="1"/>
      <w:numFmt w:val="bullet"/>
      <w:lvlText w:val=""/>
      <w:lvlJc w:val="left"/>
      <w:pPr>
        <w:tabs>
          <w:tab w:val="num" w:pos="12240"/>
        </w:tabs>
        <w:ind w:left="12240" w:hanging="360"/>
      </w:pPr>
      <w:rPr>
        <w:rFonts w:ascii="Symbol" w:hAnsi="Symbol" w:hint="default"/>
        <w:sz w:val="20"/>
      </w:rPr>
    </w:lvl>
    <w:lvl w:ilvl="6" w:tentative="1">
      <w:start w:val="1"/>
      <w:numFmt w:val="bullet"/>
      <w:lvlText w:val=""/>
      <w:lvlJc w:val="left"/>
      <w:pPr>
        <w:tabs>
          <w:tab w:val="num" w:pos="12960"/>
        </w:tabs>
        <w:ind w:left="12960" w:hanging="360"/>
      </w:pPr>
      <w:rPr>
        <w:rFonts w:ascii="Symbol" w:hAnsi="Symbol" w:hint="default"/>
        <w:sz w:val="20"/>
      </w:rPr>
    </w:lvl>
    <w:lvl w:ilvl="7" w:tentative="1">
      <w:start w:val="1"/>
      <w:numFmt w:val="bullet"/>
      <w:lvlText w:val=""/>
      <w:lvlJc w:val="left"/>
      <w:pPr>
        <w:tabs>
          <w:tab w:val="num" w:pos="13680"/>
        </w:tabs>
        <w:ind w:left="13680" w:hanging="360"/>
      </w:pPr>
      <w:rPr>
        <w:rFonts w:ascii="Symbol" w:hAnsi="Symbol" w:hint="default"/>
        <w:sz w:val="20"/>
      </w:rPr>
    </w:lvl>
    <w:lvl w:ilvl="8" w:tentative="1">
      <w:start w:val="1"/>
      <w:numFmt w:val="bullet"/>
      <w:lvlText w:val=""/>
      <w:lvlJc w:val="left"/>
      <w:pPr>
        <w:tabs>
          <w:tab w:val="num" w:pos="14400"/>
        </w:tabs>
        <w:ind w:left="14400" w:hanging="360"/>
      </w:pPr>
      <w:rPr>
        <w:rFonts w:ascii="Symbol" w:hAnsi="Symbol" w:hint="default"/>
        <w:sz w:val="20"/>
      </w:rPr>
    </w:lvl>
  </w:abstractNum>
  <w:abstractNum w:abstractNumId="18" w15:restartNumberingAfterBreak="0">
    <w:nsid w:val="577732C2"/>
    <w:multiLevelType w:val="multilevel"/>
    <w:tmpl w:val="D27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5A3888"/>
    <w:multiLevelType w:val="multilevel"/>
    <w:tmpl w:val="F2B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8C58CC"/>
    <w:multiLevelType w:val="multilevel"/>
    <w:tmpl w:val="B970AF7E"/>
    <w:lvl w:ilvl="0">
      <w:start w:val="1"/>
      <w:numFmt w:val="bullet"/>
      <w:lvlText w:val=""/>
      <w:lvlJc w:val="left"/>
      <w:pPr>
        <w:tabs>
          <w:tab w:val="num" w:pos="1005"/>
        </w:tabs>
        <w:ind w:left="1005" w:hanging="360"/>
      </w:pPr>
      <w:rPr>
        <w:rFonts w:ascii="Symbol" w:hAnsi="Symbol" w:hint="default"/>
        <w:sz w:val="20"/>
      </w:rPr>
    </w:lvl>
    <w:lvl w:ilvl="1">
      <w:start w:val="1"/>
      <w:numFmt w:val="bullet"/>
      <w:lvlText w:val=""/>
      <w:lvlJc w:val="left"/>
      <w:pPr>
        <w:tabs>
          <w:tab w:val="num" w:pos="1725"/>
        </w:tabs>
        <w:ind w:left="1725" w:hanging="360"/>
      </w:pPr>
      <w:rPr>
        <w:rFonts w:ascii="Symbol" w:hAnsi="Symbol" w:hint="default"/>
        <w:sz w:val="20"/>
      </w:rPr>
    </w:lvl>
    <w:lvl w:ilvl="2" w:tentative="1">
      <w:start w:val="1"/>
      <w:numFmt w:val="bullet"/>
      <w:lvlText w:val=""/>
      <w:lvlJc w:val="left"/>
      <w:pPr>
        <w:tabs>
          <w:tab w:val="num" w:pos="2445"/>
        </w:tabs>
        <w:ind w:left="2445" w:hanging="360"/>
      </w:pPr>
      <w:rPr>
        <w:rFonts w:ascii="Symbol" w:hAnsi="Symbol" w:hint="default"/>
        <w:sz w:val="20"/>
      </w:rPr>
    </w:lvl>
    <w:lvl w:ilvl="3" w:tentative="1">
      <w:start w:val="1"/>
      <w:numFmt w:val="bullet"/>
      <w:lvlText w:val=""/>
      <w:lvlJc w:val="left"/>
      <w:pPr>
        <w:tabs>
          <w:tab w:val="num" w:pos="3165"/>
        </w:tabs>
        <w:ind w:left="3165" w:hanging="360"/>
      </w:pPr>
      <w:rPr>
        <w:rFonts w:ascii="Symbol" w:hAnsi="Symbol" w:hint="default"/>
        <w:sz w:val="20"/>
      </w:rPr>
    </w:lvl>
    <w:lvl w:ilvl="4" w:tentative="1">
      <w:start w:val="1"/>
      <w:numFmt w:val="bullet"/>
      <w:lvlText w:val=""/>
      <w:lvlJc w:val="left"/>
      <w:pPr>
        <w:tabs>
          <w:tab w:val="num" w:pos="3885"/>
        </w:tabs>
        <w:ind w:left="3885" w:hanging="360"/>
      </w:pPr>
      <w:rPr>
        <w:rFonts w:ascii="Symbol" w:hAnsi="Symbol" w:hint="default"/>
        <w:sz w:val="20"/>
      </w:rPr>
    </w:lvl>
    <w:lvl w:ilvl="5" w:tentative="1">
      <w:start w:val="1"/>
      <w:numFmt w:val="bullet"/>
      <w:lvlText w:val=""/>
      <w:lvlJc w:val="left"/>
      <w:pPr>
        <w:tabs>
          <w:tab w:val="num" w:pos="4605"/>
        </w:tabs>
        <w:ind w:left="4605" w:hanging="360"/>
      </w:pPr>
      <w:rPr>
        <w:rFonts w:ascii="Symbol" w:hAnsi="Symbol" w:hint="default"/>
        <w:sz w:val="20"/>
      </w:rPr>
    </w:lvl>
    <w:lvl w:ilvl="6" w:tentative="1">
      <w:start w:val="1"/>
      <w:numFmt w:val="bullet"/>
      <w:lvlText w:val=""/>
      <w:lvlJc w:val="left"/>
      <w:pPr>
        <w:tabs>
          <w:tab w:val="num" w:pos="5325"/>
        </w:tabs>
        <w:ind w:left="5325" w:hanging="360"/>
      </w:pPr>
      <w:rPr>
        <w:rFonts w:ascii="Symbol" w:hAnsi="Symbol" w:hint="default"/>
        <w:sz w:val="20"/>
      </w:rPr>
    </w:lvl>
    <w:lvl w:ilvl="7" w:tentative="1">
      <w:start w:val="1"/>
      <w:numFmt w:val="bullet"/>
      <w:lvlText w:val=""/>
      <w:lvlJc w:val="left"/>
      <w:pPr>
        <w:tabs>
          <w:tab w:val="num" w:pos="6045"/>
        </w:tabs>
        <w:ind w:left="6045" w:hanging="360"/>
      </w:pPr>
      <w:rPr>
        <w:rFonts w:ascii="Symbol" w:hAnsi="Symbol" w:hint="default"/>
        <w:sz w:val="20"/>
      </w:rPr>
    </w:lvl>
    <w:lvl w:ilvl="8" w:tentative="1">
      <w:start w:val="1"/>
      <w:numFmt w:val="bullet"/>
      <w:lvlText w:val=""/>
      <w:lvlJc w:val="left"/>
      <w:pPr>
        <w:tabs>
          <w:tab w:val="num" w:pos="6765"/>
        </w:tabs>
        <w:ind w:left="6765" w:hanging="360"/>
      </w:pPr>
      <w:rPr>
        <w:rFonts w:ascii="Symbol" w:hAnsi="Symbol" w:hint="default"/>
        <w:sz w:val="20"/>
      </w:rPr>
    </w:lvl>
  </w:abstractNum>
  <w:abstractNum w:abstractNumId="21" w15:restartNumberingAfterBreak="0">
    <w:nsid w:val="6F2E0E77"/>
    <w:multiLevelType w:val="multilevel"/>
    <w:tmpl w:val="2798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0123C3"/>
    <w:multiLevelType w:val="hybridMultilevel"/>
    <w:tmpl w:val="309C25EA"/>
    <w:lvl w:ilvl="0" w:tplc="08090001">
      <w:start w:val="1"/>
      <w:numFmt w:val="bullet"/>
      <w:lvlText w:val=""/>
      <w:lvlJc w:val="left"/>
      <w:pPr>
        <w:ind w:left="2421" w:hanging="360"/>
      </w:pPr>
      <w:rPr>
        <w:rFonts w:ascii="Symbol" w:hAnsi="Symbol" w:cs="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cs="Wingdings" w:hint="default"/>
      </w:rPr>
    </w:lvl>
    <w:lvl w:ilvl="3" w:tplc="08090001" w:tentative="1">
      <w:start w:val="1"/>
      <w:numFmt w:val="bullet"/>
      <w:lvlText w:val=""/>
      <w:lvlJc w:val="left"/>
      <w:pPr>
        <w:ind w:left="4581" w:hanging="360"/>
      </w:pPr>
      <w:rPr>
        <w:rFonts w:ascii="Symbol" w:hAnsi="Symbol" w:cs="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cs="Wingdings" w:hint="default"/>
      </w:rPr>
    </w:lvl>
    <w:lvl w:ilvl="6" w:tplc="08090001" w:tentative="1">
      <w:start w:val="1"/>
      <w:numFmt w:val="bullet"/>
      <w:lvlText w:val=""/>
      <w:lvlJc w:val="left"/>
      <w:pPr>
        <w:ind w:left="6741" w:hanging="360"/>
      </w:pPr>
      <w:rPr>
        <w:rFonts w:ascii="Symbol" w:hAnsi="Symbol" w:cs="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cs="Wingdings" w:hint="default"/>
      </w:rPr>
    </w:lvl>
  </w:abstractNum>
  <w:abstractNum w:abstractNumId="23" w15:restartNumberingAfterBreak="0">
    <w:nsid w:val="71010D5A"/>
    <w:multiLevelType w:val="multilevel"/>
    <w:tmpl w:val="E3F49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5D588B"/>
    <w:multiLevelType w:val="multilevel"/>
    <w:tmpl w:val="49720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0"/>
  </w:num>
  <w:num w:numId="4">
    <w:abstractNumId w:val="7"/>
  </w:num>
  <w:num w:numId="5">
    <w:abstractNumId w:val="1"/>
  </w:num>
  <w:num w:numId="6">
    <w:abstractNumId w:val="15"/>
  </w:num>
  <w:num w:numId="7">
    <w:abstractNumId w:val="19"/>
  </w:num>
  <w:num w:numId="8">
    <w:abstractNumId w:val="16"/>
  </w:num>
  <w:num w:numId="9">
    <w:abstractNumId w:val="18"/>
  </w:num>
  <w:num w:numId="10">
    <w:abstractNumId w:val="2"/>
  </w:num>
  <w:num w:numId="11">
    <w:abstractNumId w:val="4"/>
  </w:num>
  <w:num w:numId="12">
    <w:abstractNumId w:val="21"/>
  </w:num>
  <w:num w:numId="13">
    <w:abstractNumId w:val="13"/>
  </w:num>
  <w:num w:numId="14">
    <w:abstractNumId w:val="6"/>
  </w:num>
  <w:num w:numId="15">
    <w:abstractNumId w:val="8"/>
  </w:num>
  <w:num w:numId="16">
    <w:abstractNumId w:val="0"/>
  </w:num>
  <w:num w:numId="17">
    <w:abstractNumId w:val="9"/>
  </w:num>
  <w:num w:numId="18">
    <w:abstractNumId w:val="14"/>
  </w:num>
  <w:num w:numId="19">
    <w:abstractNumId w:val="20"/>
  </w:num>
  <w:num w:numId="20">
    <w:abstractNumId w:val="11"/>
  </w:num>
  <w:num w:numId="21">
    <w:abstractNumId w:val="5"/>
  </w:num>
  <w:num w:numId="22">
    <w:abstractNumId w:val="23"/>
  </w:num>
  <w:num w:numId="23">
    <w:abstractNumId w:val="12"/>
  </w:num>
  <w:num w:numId="24">
    <w:abstractNumId w:val="24"/>
  </w:num>
  <w:num w:numId="25">
    <w:abstractNumId w:val="17"/>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030C8"/>
    <w:rsid w:val="00015E9F"/>
    <w:rsid w:val="00024351"/>
    <w:rsid w:val="000259F6"/>
    <w:rsid w:val="00040201"/>
    <w:rsid w:val="0004659A"/>
    <w:rsid w:val="00083533"/>
    <w:rsid w:val="00086136"/>
    <w:rsid w:val="000907CC"/>
    <w:rsid w:val="000B5ABA"/>
    <w:rsid w:val="000B7F96"/>
    <w:rsid w:val="00100EE2"/>
    <w:rsid w:val="00107D75"/>
    <w:rsid w:val="00110C6F"/>
    <w:rsid w:val="0012105D"/>
    <w:rsid w:val="00123209"/>
    <w:rsid w:val="00132570"/>
    <w:rsid w:val="00137339"/>
    <w:rsid w:val="001855AE"/>
    <w:rsid w:val="001E27BE"/>
    <w:rsid w:val="00203A75"/>
    <w:rsid w:val="002072D9"/>
    <w:rsid w:val="002328D9"/>
    <w:rsid w:val="00251F29"/>
    <w:rsid w:val="00260DCF"/>
    <w:rsid w:val="002A0C7C"/>
    <w:rsid w:val="002B3A15"/>
    <w:rsid w:val="002B4122"/>
    <w:rsid w:val="002B71BA"/>
    <w:rsid w:val="002E139D"/>
    <w:rsid w:val="002E2CE8"/>
    <w:rsid w:val="00304346"/>
    <w:rsid w:val="003220B4"/>
    <w:rsid w:val="0033377E"/>
    <w:rsid w:val="00333F88"/>
    <w:rsid w:val="00345FA0"/>
    <w:rsid w:val="00377A06"/>
    <w:rsid w:val="00377A43"/>
    <w:rsid w:val="003946A3"/>
    <w:rsid w:val="003A78DF"/>
    <w:rsid w:val="003B0ADD"/>
    <w:rsid w:val="003C5337"/>
    <w:rsid w:val="003E38DC"/>
    <w:rsid w:val="003F2E99"/>
    <w:rsid w:val="003F7702"/>
    <w:rsid w:val="004059E9"/>
    <w:rsid w:val="004260D2"/>
    <w:rsid w:val="00433D14"/>
    <w:rsid w:val="00437214"/>
    <w:rsid w:val="00442971"/>
    <w:rsid w:val="00443439"/>
    <w:rsid w:val="00490E98"/>
    <w:rsid w:val="00495CD1"/>
    <w:rsid w:val="00496222"/>
    <w:rsid w:val="004D6894"/>
    <w:rsid w:val="004D761A"/>
    <w:rsid w:val="004E6EFD"/>
    <w:rsid w:val="004F7BBF"/>
    <w:rsid w:val="00511218"/>
    <w:rsid w:val="005545AA"/>
    <w:rsid w:val="00566424"/>
    <w:rsid w:val="005927FD"/>
    <w:rsid w:val="005A6AA6"/>
    <w:rsid w:val="005E50CE"/>
    <w:rsid w:val="006177BD"/>
    <w:rsid w:val="006246F9"/>
    <w:rsid w:val="00674F6C"/>
    <w:rsid w:val="006772B4"/>
    <w:rsid w:val="0068006F"/>
    <w:rsid w:val="0069763D"/>
    <w:rsid w:val="006C07EC"/>
    <w:rsid w:val="006C2602"/>
    <w:rsid w:val="006C4644"/>
    <w:rsid w:val="006D0CF9"/>
    <w:rsid w:val="006D27DF"/>
    <w:rsid w:val="006E2468"/>
    <w:rsid w:val="00777E69"/>
    <w:rsid w:val="007B3252"/>
    <w:rsid w:val="007B6780"/>
    <w:rsid w:val="007C2EE2"/>
    <w:rsid w:val="007F16A1"/>
    <w:rsid w:val="00803730"/>
    <w:rsid w:val="00813E58"/>
    <w:rsid w:val="00817C1C"/>
    <w:rsid w:val="008204A2"/>
    <w:rsid w:val="00832F78"/>
    <w:rsid w:val="00835642"/>
    <w:rsid w:val="00840D7F"/>
    <w:rsid w:val="00846195"/>
    <w:rsid w:val="0085703D"/>
    <w:rsid w:val="00874ED2"/>
    <w:rsid w:val="00886419"/>
    <w:rsid w:val="008872D6"/>
    <w:rsid w:val="00887DFF"/>
    <w:rsid w:val="00893501"/>
    <w:rsid w:val="008A35DF"/>
    <w:rsid w:val="008C4149"/>
    <w:rsid w:val="00965AE6"/>
    <w:rsid w:val="009820E3"/>
    <w:rsid w:val="00987E2D"/>
    <w:rsid w:val="0099344E"/>
    <w:rsid w:val="009C73D3"/>
    <w:rsid w:val="009E0DA2"/>
    <w:rsid w:val="009E1F4B"/>
    <w:rsid w:val="00A449ED"/>
    <w:rsid w:val="00A54437"/>
    <w:rsid w:val="00A65659"/>
    <w:rsid w:val="00A721EC"/>
    <w:rsid w:val="00A764BA"/>
    <w:rsid w:val="00A8012D"/>
    <w:rsid w:val="00A8294B"/>
    <w:rsid w:val="00AD00ED"/>
    <w:rsid w:val="00AE1429"/>
    <w:rsid w:val="00AE581B"/>
    <w:rsid w:val="00B45E6F"/>
    <w:rsid w:val="00B604E0"/>
    <w:rsid w:val="00B63C78"/>
    <w:rsid w:val="00B672FD"/>
    <w:rsid w:val="00B85668"/>
    <w:rsid w:val="00BC4693"/>
    <w:rsid w:val="00BE2F31"/>
    <w:rsid w:val="00BE5681"/>
    <w:rsid w:val="00C0183F"/>
    <w:rsid w:val="00C14BAA"/>
    <w:rsid w:val="00C24466"/>
    <w:rsid w:val="00C369D7"/>
    <w:rsid w:val="00C43076"/>
    <w:rsid w:val="00C45519"/>
    <w:rsid w:val="00C74DCB"/>
    <w:rsid w:val="00C77A13"/>
    <w:rsid w:val="00C875EA"/>
    <w:rsid w:val="00CC0301"/>
    <w:rsid w:val="00CE0436"/>
    <w:rsid w:val="00D177A7"/>
    <w:rsid w:val="00D230B0"/>
    <w:rsid w:val="00D43DBC"/>
    <w:rsid w:val="00D62AB6"/>
    <w:rsid w:val="00D669F0"/>
    <w:rsid w:val="00D673D5"/>
    <w:rsid w:val="00D71BEF"/>
    <w:rsid w:val="00D71D78"/>
    <w:rsid w:val="00D9191B"/>
    <w:rsid w:val="00DC0D77"/>
    <w:rsid w:val="00DE668A"/>
    <w:rsid w:val="00E02042"/>
    <w:rsid w:val="00E131E7"/>
    <w:rsid w:val="00E16E89"/>
    <w:rsid w:val="00E235E9"/>
    <w:rsid w:val="00E33EE3"/>
    <w:rsid w:val="00E52EF6"/>
    <w:rsid w:val="00E65F55"/>
    <w:rsid w:val="00E96B55"/>
    <w:rsid w:val="00EA620B"/>
    <w:rsid w:val="00EB3D20"/>
    <w:rsid w:val="00EC7418"/>
    <w:rsid w:val="00ED21ED"/>
    <w:rsid w:val="00EE3F5C"/>
    <w:rsid w:val="00F016AC"/>
    <w:rsid w:val="00F026B0"/>
    <w:rsid w:val="00F0728B"/>
    <w:rsid w:val="00F23239"/>
    <w:rsid w:val="00F3318B"/>
    <w:rsid w:val="00F35859"/>
    <w:rsid w:val="00F5432D"/>
    <w:rsid w:val="00F73E53"/>
    <w:rsid w:val="00F905B0"/>
    <w:rsid w:val="00F91930"/>
    <w:rsid w:val="00FB422C"/>
    <w:rsid w:val="00FD5FFE"/>
    <w:rsid w:val="00FF0097"/>
    <w:rsid w:val="00FF1F1C"/>
    <w:rsid w:val="0321D3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1"/>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character" w:styleId="CommentReference">
    <w:name w:val="annotation reference"/>
    <w:basedOn w:val="DefaultParagraphFont"/>
    <w:uiPriority w:val="99"/>
    <w:semiHidden/>
    <w:unhideWhenUsed/>
    <w:rsid w:val="00EC7418"/>
    <w:rPr>
      <w:sz w:val="16"/>
      <w:szCs w:val="16"/>
    </w:rPr>
  </w:style>
  <w:style w:type="paragraph" w:styleId="CommentText">
    <w:name w:val="annotation text"/>
    <w:basedOn w:val="Normal"/>
    <w:link w:val="CommentTextChar"/>
    <w:uiPriority w:val="99"/>
    <w:semiHidden/>
    <w:unhideWhenUsed/>
    <w:rsid w:val="00EC7418"/>
    <w:pPr>
      <w:spacing w:line="240" w:lineRule="auto"/>
    </w:pPr>
  </w:style>
  <w:style w:type="character" w:customStyle="1" w:styleId="CommentTextChar">
    <w:name w:val="Comment Text Char"/>
    <w:basedOn w:val="DefaultParagraphFont"/>
    <w:link w:val="CommentText"/>
    <w:uiPriority w:val="99"/>
    <w:semiHidden/>
    <w:rsid w:val="00EC7418"/>
    <w:rPr>
      <w:color w:val="43474F" w:themeColor="text1"/>
      <w:sz w:val="20"/>
      <w:szCs w:val="20"/>
    </w:rPr>
  </w:style>
  <w:style w:type="paragraph" w:styleId="CommentSubject">
    <w:name w:val="annotation subject"/>
    <w:basedOn w:val="CommentText"/>
    <w:next w:val="CommentText"/>
    <w:link w:val="CommentSubjectChar"/>
    <w:uiPriority w:val="99"/>
    <w:semiHidden/>
    <w:unhideWhenUsed/>
    <w:rsid w:val="00EC7418"/>
    <w:rPr>
      <w:b/>
      <w:bCs/>
    </w:rPr>
  </w:style>
  <w:style w:type="character" w:customStyle="1" w:styleId="CommentSubjectChar">
    <w:name w:val="Comment Subject Char"/>
    <w:basedOn w:val="CommentTextChar"/>
    <w:link w:val="CommentSubject"/>
    <w:uiPriority w:val="99"/>
    <w:semiHidden/>
    <w:rsid w:val="00EC7418"/>
    <w:rPr>
      <w:b/>
      <w:bCs/>
      <w:color w:val="43474F" w:themeColor="text1"/>
      <w:sz w:val="20"/>
      <w:szCs w:val="20"/>
    </w:rPr>
  </w:style>
  <w:style w:type="paragraph" w:styleId="BalloonText">
    <w:name w:val="Balloon Text"/>
    <w:basedOn w:val="Normal"/>
    <w:link w:val="BalloonTextChar"/>
    <w:uiPriority w:val="99"/>
    <w:semiHidden/>
    <w:unhideWhenUsed/>
    <w:rsid w:val="00EC741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18"/>
    <w:rPr>
      <w:rFonts w:ascii="Times New Roman" w:hAnsi="Times New Roman" w:cs="Times New Roman"/>
      <w:color w:val="43474F" w:themeColor="text1"/>
      <w:sz w:val="18"/>
      <w:szCs w:val="18"/>
    </w:rPr>
  </w:style>
  <w:style w:type="character" w:customStyle="1" w:styleId="normaltextrun">
    <w:name w:val="normaltextrun"/>
    <w:basedOn w:val="DefaultParagraphFont"/>
    <w:rsid w:val="00260DCF"/>
  </w:style>
  <w:style w:type="character" w:customStyle="1" w:styleId="eop">
    <w:name w:val="eop"/>
    <w:basedOn w:val="DefaultParagraphFont"/>
    <w:rsid w:val="00260DCF"/>
  </w:style>
  <w:style w:type="paragraph" w:customStyle="1" w:styleId="paragraph">
    <w:name w:val="paragraph"/>
    <w:basedOn w:val="Normal"/>
    <w:rsid w:val="00260DCF"/>
    <w:pPr>
      <w:spacing w:before="100" w:beforeAutospacing="1" w:after="100" w:afterAutospacing="1" w:line="240" w:lineRule="auto"/>
    </w:pPr>
    <w:rPr>
      <w:rFonts w:ascii="Times New Roman" w:eastAsia="Times New Roman" w:hAnsi="Times New Roman" w:cs="Times New Roman"/>
      <w:color w:val="auto"/>
      <w:sz w:val="24"/>
      <w:szCs w:val="24"/>
      <w:lang w:val="en-NZ" w:eastAsia="en-GB"/>
    </w:rPr>
  </w:style>
  <w:style w:type="character" w:customStyle="1" w:styleId="spellingerror">
    <w:name w:val="spellingerror"/>
    <w:basedOn w:val="DefaultParagraphFont"/>
    <w:rsid w:val="00260DCF"/>
  </w:style>
  <w:style w:type="character" w:customStyle="1" w:styleId="contextualspellingandgrammarerror">
    <w:name w:val="contextualspellingandgrammarerror"/>
    <w:basedOn w:val="DefaultParagraphFont"/>
    <w:rsid w:val="00260DCF"/>
  </w:style>
  <w:style w:type="character" w:customStyle="1" w:styleId="advancedproofingissue">
    <w:name w:val="advancedproofingissue"/>
    <w:basedOn w:val="DefaultParagraphFont"/>
    <w:rsid w:val="00100EE2"/>
  </w:style>
  <w:style w:type="character" w:customStyle="1" w:styleId="scxw114230488">
    <w:name w:val="scxw114230488"/>
    <w:basedOn w:val="DefaultParagraphFont"/>
    <w:rsid w:val="00B6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40402632">
      <w:bodyDiv w:val="1"/>
      <w:marLeft w:val="0"/>
      <w:marRight w:val="0"/>
      <w:marTop w:val="0"/>
      <w:marBottom w:val="0"/>
      <w:divBdr>
        <w:top w:val="none" w:sz="0" w:space="0" w:color="auto"/>
        <w:left w:val="none" w:sz="0" w:space="0" w:color="auto"/>
        <w:bottom w:val="none" w:sz="0" w:space="0" w:color="auto"/>
        <w:right w:val="none" w:sz="0" w:space="0" w:color="auto"/>
      </w:divBdr>
      <w:divsChild>
        <w:div w:id="276718577">
          <w:marLeft w:val="0"/>
          <w:marRight w:val="0"/>
          <w:marTop w:val="0"/>
          <w:marBottom w:val="0"/>
          <w:divBdr>
            <w:top w:val="none" w:sz="0" w:space="0" w:color="auto"/>
            <w:left w:val="none" w:sz="0" w:space="0" w:color="auto"/>
            <w:bottom w:val="none" w:sz="0" w:space="0" w:color="auto"/>
            <w:right w:val="none" w:sz="0" w:space="0" w:color="auto"/>
          </w:divBdr>
        </w:div>
        <w:div w:id="975991539">
          <w:marLeft w:val="0"/>
          <w:marRight w:val="0"/>
          <w:marTop w:val="0"/>
          <w:marBottom w:val="0"/>
          <w:divBdr>
            <w:top w:val="none" w:sz="0" w:space="0" w:color="auto"/>
            <w:left w:val="none" w:sz="0" w:space="0" w:color="auto"/>
            <w:bottom w:val="none" w:sz="0" w:space="0" w:color="auto"/>
            <w:right w:val="none" w:sz="0" w:space="0" w:color="auto"/>
          </w:divBdr>
        </w:div>
        <w:div w:id="1950622030">
          <w:marLeft w:val="0"/>
          <w:marRight w:val="0"/>
          <w:marTop w:val="0"/>
          <w:marBottom w:val="0"/>
          <w:divBdr>
            <w:top w:val="none" w:sz="0" w:space="0" w:color="auto"/>
            <w:left w:val="none" w:sz="0" w:space="0" w:color="auto"/>
            <w:bottom w:val="none" w:sz="0" w:space="0" w:color="auto"/>
            <w:right w:val="none" w:sz="0" w:space="0" w:color="auto"/>
          </w:divBdr>
        </w:div>
        <w:div w:id="1503935592">
          <w:marLeft w:val="0"/>
          <w:marRight w:val="0"/>
          <w:marTop w:val="0"/>
          <w:marBottom w:val="0"/>
          <w:divBdr>
            <w:top w:val="none" w:sz="0" w:space="0" w:color="auto"/>
            <w:left w:val="none" w:sz="0" w:space="0" w:color="auto"/>
            <w:bottom w:val="none" w:sz="0" w:space="0" w:color="auto"/>
            <w:right w:val="none" w:sz="0" w:space="0" w:color="auto"/>
          </w:divBdr>
          <w:divsChild>
            <w:div w:id="819887180">
              <w:marLeft w:val="0"/>
              <w:marRight w:val="0"/>
              <w:marTop w:val="0"/>
              <w:marBottom w:val="0"/>
              <w:divBdr>
                <w:top w:val="none" w:sz="0" w:space="0" w:color="auto"/>
                <w:left w:val="none" w:sz="0" w:space="0" w:color="auto"/>
                <w:bottom w:val="none" w:sz="0" w:space="0" w:color="auto"/>
                <w:right w:val="none" w:sz="0" w:space="0" w:color="auto"/>
              </w:divBdr>
            </w:div>
            <w:div w:id="386800522">
              <w:marLeft w:val="0"/>
              <w:marRight w:val="0"/>
              <w:marTop w:val="0"/>
              <w:marBottom w:val="0"/>
              <w:divBdr>
                <w:top w:val="none" w:sz="0" w:space="0" w:color="auto"/>
                <w:left w:val="none" w:sz="0" w:space="0" w:color="auto"/>
                <w:bottom w:val="none" w:sz="0" w:space="0" w:color="auto"/>
                <w:right w:val="none" w:sz="0" w:space="0" w:color="auto"/>
              </w:divBdr>
            </w:div>
            <w:div w:id="1684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99595352">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680815840">
      <w:bodyDiv w:val="1"/>
      <w:marLeft w:val="0"/>
      <w:marRight w:val="0"/>
      <w:marTop w:val="0"/>
      <w:marBottom w:val="0"/>
      <w:divBdr>
        <w:top w:val="none" w:sz="0" w:space="0" w:color="auto"/>
        <w:left w:val="none" w:sz="0" w:space="0" w:color="auto"/>
        <w:bottom w:val="none" w:sz="0" w:space="0" w:color="auto"/>
        <w:right w:val="none" w:sz="0" w:space="0" w:color="auto"/>
      </w:divBdr>
      <w:divsChild>
        <w:div w:id="465977598">
          <w:marLeft w:val="0"/>
          <w:marRight w:val="0"/>
          <w:marTop w:val="0"/>
          <w:marBottom w:val="0"/>
          <w:divBdr>
            <w:top w:val="none" w:sz="0" w:space="0" w:color="auto"/>
            <w:left w:val="none" w:sz="0" w:space="0" w:color="auto"/>
            <w:bottom w:val="none" w:sz="0" w:space="0" w:color="auto"/>
            <w:right w:val="none" w:sz="0" w:space="0" w:color="auto"/>
          </w:divBdr>
        </w:div>
        <w:div w:id="1587181207">
          <w:marLeft w:val="0"/>
          <w:marRight w:val="0"/>
          <w:marTop w:val="0"/>
          <w:marBottom w:val="0"/>
          <w:divBdr>
            <w:top w:val="none" w:sz="0" w:space="0" w:color="auto"/>
            <w:left w:val="none" w:sz="0" w:space="0" w:color="auto"/>
            <w:bottom w:val="none" w:sz="0" w:space="0" w:color="auto"/>
            <w:right w:val="none" w:sz="0" w:space="0" w:color="auto"/>
          </w:divBdr>
        </w:div>
        <w:div w:id="703749905">
          <w:marLeft w:val="0"/>
          <w:marRight w:val="0"/>
          <w:marTop w:val="0"/>
          <w:marBottom w:val="0"/>
          <w:divBdr>
            <w:top w:val="none" w:sz="0" w:space="0" w:color="auto"/>
            <w:left w:val="none" w:sz="0" w:space="0" w:color="auto"/>
            <w:bottom w:val="none" w:sz="0" w:space="0" w:color="auto"/>
            <w:right w:val="none" w:sz="0" w:space="0" w:color="auto"/>
          </w:divBdr>
        </w:div>
      </w:divsChild>
    </w:div>
    <w:div w:id="805512185">
      <w:bodyDiv w:val="1"/>
      <w:marLeft w:val="0"/>
      <w:marRight w:val="0"/>
      <w:marTop w:val="0"/>
      <w:marBottom w:val="0"/>
      <w:divBdr>
        <w:top w:val="none" w:sz="0" w:space="0" w:color="auto"/>
        <w:left w:val="none" w:sz="0" w:space="0" w:color="auto"/>
        <w:bottom w:val="none" w:sz="0" w:space="0" w:color="auto"/>
        <w:right w:val="none" w:sz="0" w:space="0" w:color="auto"/>
      </w:divBdr>
      <w:divsChild>
        <w:div w:id="1452818679">
          <w:marLeft w:val="0"/>
          <w:marRight w:val="0"/>
          <w:marTop w:val="0"/>
          <w:marBottom w:val="0"/>
          <w:divBdr>
            <w:top w:val="none" w:sz="0" w:space="0" w:color="auto"/>
            <w:left w:val="none" w:sz="0" w:space="0" w:color="auto"/>
            <w:bottom w:val="none" w:sz="0" w:space="0" w:color="auto"/>
            <w:right w:val="none" w:sz="0" w:space="0" w:color="auto"/>
          </w:divBdr>
        </w:div>
        <w:div w:id="1300723632">
          <w:marLeft w:val="0"/>
          <w:marRight w:val="0"/>
          <w:marTop w:val="0"/>
          <w:marBottom w:val="0"/>
          <w:divBdr>
            <w:top w:val="none" w:sz="0" w:space="0" w:color="auto"/>
            <w:left w:val="none" w:sz="0" w:space="0" w:color="auto"/>
            <w:bottom w:val="none" w:sz="0" w:space="0" w:color="auto"/>
            <w:right w:val="none" w:sz="0" w:space="0" w:color="auto"/>
          </w:divBdr>
        </w:div>
        <w:div w:id="1152066873">
          <w:marLeft w:val="0"/>
          <w:marRight w:val="0"/>
          <w:marTop w:val="0"/>
          <w:marBottom w:val="0"/>
          <w:divBdr>
            <w:top w:val="none" w:sz="0" w:space="0" w:color="auto"/>
            <w:left w:val="none" w:sz="0" w:space="0" w:color="auto"/>
            <w:bottom w:val="none" w:sz="0" w:space="0" w:color="auto"/>
            <w:right w:val="none" w:sz="0" w:space="0" w:color="auto"/>
          </w:divBdr>
        </w:div>
        <w:div w:id="1356885814">
          <w:marLeft w:val="0"/>
          <w:marRight w:val="0"/>
          <w:marTop w:val="0"/>
          <w:marBottom w:val="0"/>
          <w:divBdr>
            <w:top w:val="none" w:sz="0" w:space="0" w:color="auto"/>
            <w:left w:val="none" w:sz="0" w:space="0" w:color="auto"/>
            <w:bottom w:val="none" w:sz="0" w:space="0" w:color="auto"/>
            <w:right w:val="none" w:sz="0" w:space="0" w:color="auto"/>
          </w:divBdr>
          <w:divsChild>
            <w:div w:id="70543202">
              <w:marLeft w:val="0"/>
              <w:marRight w:val="0"/>
              <w:marTop w:val="0"/>
              <w:marBottom w:val="0"/>
              <w:divBdr>
                <w:top w:val="none" w:sz="0" w:space="0" w:color="auto"/>
                <w:left w:val="none" w:sz="0" w:space="0" w:color="auto"/>
                <w:bottom w:val="none" w:sz="0" w:space="0" w:color="auto"/>
                <w:right w:val="none" w:sz="0" w:space="0" w:color="auto"/>
              </w:divBdr>
            </w:div>
            <w:div w:id="1460152166">
              <w:marLeft w:val="0"/>
              <w:marRight w:val="0"/>
              <w:marTop w:val="0"/>
              <w:marBottom w:val="0"/>
              <w:divBdr>
                <w:top w:val="none" w:sz="0" w:space="0" w:color="auto"/>
                <w:left w:val="none" w:sz="0" w:space="0" w:color="auto"/>
                <w:bottom w:val="none" w:sz="0" w:space="0" w:color="auto"/>
                <w:right w:val="none" w:sz="0" w:space="0" w:color="auto"/>
              </w:divBdr>
            </w:div>
            <w:div w:id="1388720115">
              <w:marLeft w:val="0"/>
              <w:marRight w:val="0"/>
              <w:marTop w:val="0"/>
              <w:marBottom w:val="0"/>
              <w:divBdr>
                <w:top w:val="none" w:sz="0" w:space="0" w:color="auto"/>
                <w:left w:val="none" w:sz="0" w:space="0" w:color="auto"/>
                <w:bottom w:val="none" w:sz="0" w:space="0" w:color="auto"/>
                <w:right w:val="none" w:sz="0" w:space="0" w:color="auto"/>
              </w:divBdr>
            </w:div>
            <w:div w:id="1010840238">
              <w:marLeft w:val="0"/>
              <w:marRight w:val="0"/>
              <w:marTop w:val="0"/>
              <w:marBottom w:val="0"/>
              <w:divBdr>
                <w:top w:val="none" w:sz="0" w:space="0" w:color="auto"/>
                <w:left w:val="none" w:sz="0" w:space="0" w:color="auto"/>
                <w:bottom w:val="none" w:sz="0" w:space="0" w:color="auto"/>
                <w:right w:val="none" w:sz="0" w:space="0" w:color="auto"/>
              </w:divBdr>
            </w:div>
          </w:divsChild>
        </w:div>
        <w:div w:id="170414437">
          <w:marLeft w:val="0"/>
          <w:marRight w:val="0"/>
          <w:marTop w:val="0"/>
          <w:marBottom w:val="0"/>
          <w:divBdr>
            <w:top w:val="none" w:sz="0" w:space="0" w:color="auto"/>
            <w:left w:val="none" w:sz="0" w:space="0" w:color="auto"/>
            <w:bottom w:val="none" w:sz="0" w:space="0" w:color="auto"/>
            <w:right w:val="none" w:sz="0" w:space="0" w:color="auto"/>
          </w:divBdr>
          <w:divsChild>
            <w:div w:id="417748512">
              <w:marLeft w:val="0"/>
              <w:marRight w:val="0"/>
              <w:marTop w:val="0"/>
              <w:marBottom w:val="0"/>
              <w:divBdr>
                <w:top w:val="none" w:sz="0" w:space="0" w:color="auto"/>
                <w:left w:val="none" w:sz="0" w:space="0" w:color="auto"/>
                <w:bottom w:val="none" w:sz="0" w:space="0" w:color="auto"/>
                <w:right w:val="none" w:sz="0" w:space="0" w:color="auto"/>
              </w:divBdr>
            </w:div>
            <w:div w:id="1008019759">
              <w:marLeft w:val="0"/>
              <w:marRight w:val="0"/>
              <w:marTop w:val="0"/>
              <w:marBottom w:val="0"/>
              <w:divBdr>
                <w:top w:val="none" w:sz="0" w:space="0" w:color="auto"/>
                <w:left w:val="none" w:sz="0" w:space="0" w:color="auto"/>
                <w:bottom w:val="none" w:sz="0" w:space="0" w:color="auto"/>
                <w:right w:val="none" w:sz="0" w:space="0" w:color="auto"/>
              </w:divBdr>
            </w:div>
          </w:divsChild>
        </w:div>
        <w:div w:id="741636860">
          <w:marLeft w:val="0"/>
          <w:marRight w:val="0"/>
          <w:marTop w:val="0"/>
          <w:marBottom w:val="0"/>
          <w:divBdr>
            <w:top w:val="none" w:sz="0" w:space="0" w:color="auto"/>
            <w:left w:val="none" w:sz="0" w:space="0" w:color="auto"/>
            <w:bottom w:val="none" w:sz="0" w:space="0" w:color="auto"/>
            <w:right w:val="none" w:sz="0" w:space="0" w:color="auto"/>
          </w:divBdr>
          <w:divsChild>
            <w:div w:id="590512115">
              <w:marLeft w:val="0"/>
              <w:marRight w:val="0"/>
              <w:marTop w:val="0"/>
              <w:marBottom w:val="0"/>
              <w:divBdr>
                <w:top w:val="none" w:sz="0" w:space="0" w:color="auto"/>
                <w:left w:val="none" w:sz="0" w:space="0" w:color="auto"/>
                <w:bottom w:val="none" w:sz="0" w:space="0" w:color="auto"/>
                <w:right w:val="none" w:sz="0" w:space="0" w:color="auto"/>
              </w:divBdr>
            </w:div>
            <w:div w:id="1717779746">
              <w:marLeft w:val="0"/>
              <w:marRight w:val="0"/>
              <w:marTop w:val="0"/>
              <w:marBottom w:val="0"/>
              <w:divBdr>
                <w:top w:val="none" w:sz="0" w:space="0" w:color="auto"/>
                <w:left w:val="none" w:sz="0" w:space="0" w:color="auto"/>
                <w:bottom w:val="none" w:sz="0" w:space="0" w:color="auto"/>
                <w:right w:val="none" w:sz="0" w:space="0" w:color="auto"/>
              </w:divBdr>
            </w:div>
            <w:div w:id="169950154">
              <w:marLeft w:val="0"/>
              <w:marRight w:val="0"/>
              <w:marTop w:val="0"/>
              <w:marBottom w:val="0"/>
              <w:divBdr>
                <w:top w:val="none" w:sz="0" w:space="0" w:color="auto"/>
                <w:left w:val="none" w:sz="0" w:space="0" w:color="auto"/>
                <w:bottom w:val="none" w:sz="0" w:space="0" w:color="auto"/>
                <w:right w:val="none" w:sz="0" w:space="0" w:color="auto"/>
              </w:divBdr>
            </w:div>
            <w:div w:id="1469973479">
              <w:marLeft w:val="0"/>
              <w:marRight w:val="0"/>
              <w:marTop w:val="0"/>
              <w:marBottom w:val="0"/>
              <w:divBdr>
                <w:top w:val="none" w:sz="0" w:space="0" w:color="auto"/>
                <w:left w:val="none" w:sz="0" w:space="0" w:color="auto"/>
                <w:bottom w:val="none" w:sz="0" w:space="0" w:color="auto"/>
                <w:right w:val="none" w:sz="0" w:space="0" w:color="auto"/>
              </w:divBdr>
            </w:div>
          </w:divsChild>
        </w:div>
        <w:div w:id="1833528089">
          <w:marLeft w:val="0"/>
          <w:marRight w:val="0"/>
          <w:marTop w:val="0"/>
          <w:marBottom w:val="0"/>
          <w:divBdr>
            <w:top w:val="none" w:sz="0" w:space="0" w:color="auto"/>
            <w:left w:val="none" w:sz="0" w:space="0" w:color="auto"/>
            <w:bottom w:val="none" w:sz="0" w:space="0" w:color="auto"/>
            <w:right w:val="none" w:sz="0" w:space="0" w:color="auto"/>
          </w:divBdr>
          <w:divsChild>
            <w:div w:id="159394412">
              <w:marLeft w:val="0"/>
              <w:marRight w:val="0"/>
              <w:marTop w:val="0"/>
              <w:marBottom w:val="0"/>
              <w:divBdr>
                <w:top w:val="none" w:sz="0" w:space="0" w:color="auto"/>
                <w:left w:val="none" w:sz="0" w:space="0" w:color="auto"/>
                <w:bottom w:val="none" w:sz="0" w:space="0" w:color="auto"/>
                <w:right w:val="none" w:sz="0" w:space="0" w:color="auto"/>
              </w:divBdr>
            </w:div>
            <w:div w:id="1829665086">
              <w:marLeft w:val="0"/>
              <w:marRight w:val="0"/>
              <w:marTop w:val="0"/>
              <w:marBottom w:val="0"/>
              <w:divBdr>
                <w:top w:val="none" w:sz="0" w:space="0" w:color="auto"/>
                <w:left w:val="none" w:sz="0" w:space="0" w:color="auto"/>
                <w:bottom w:val="none" w:sz="0" w:space="0" w:color="auto"/>
                <w:right w:val="none" w:sz="0" w:space="0" w:color="auto"/>
              </w:divBdr>
            </w:div>
            <w:div w:id="144206254">
              <w:marLeft w:val="0"/>
              <w:marRight w:val="0"/>
              <w:marTop w:val="0"/>
              <w:marBottom w:val="0"/>
              <w:divBdr>
                <w:top w:val="none" w:sz="0" w:space="0" w:color="auto"/>
                <w:left w:val="none" w:sz="0" w:space="0" w:color="auto"/>
                <w:bottom w:val="none" w:sz="0" w:space="0" w:color="auto"/>
                <w:right w:val="none" w:sz="0" w:space="0" w:color="auto"/>
              </w:divBdr>
            </w:div>
          </w:divsChild>
        </w:div>
        <w:div w:id="1453284011">
          <w:marLeft w:val="0"/>
          <w:marRight w:val="0"/>
          <w:marTop w:val="0"/>
          <w:marBottom w:val="0"/>
          <w:divBdr>
            <w:top w:val="none" w:sz="0" w:space="0" w:color="auto"/>
            <w:left w:val="none" w:sz="0" w:space="0" w:color="auto"/>
            <w:bottom w:val="none" w:sz="0" w:space="0" w:color="auto"/>
            <w:right w:val="none" w:sz="0" w:space="0" w:color="auto"/>
          </w:divBdr>
          <w:divsChild>
            <w:div w:id="635529215">
              <w:marLeft w:val="0"/>
              <w:marRight w:val="0"/>
              <w:marTop w:val="0"/>
              <w:marBottom w:val="0"/>
              <w:divBdr>
                <w:top w:val="none" w:sz="0" w:space="0" w:color="auto"/>
                <w:left w:val="none" w:sz="0" w:space="0" w:color="auto"/>
                <w:bottom w:val="none" w:sz="0" w:space="0" w:color="auto"/>
                <w:right w:val="none" w:sz="0" w:space="0" w:color="auto"/>
              </w:divBdr>
            </w:div>
          </w:divsChild>
        </w:div>
        <w:div w:id="1984772154">
          <w:marLeft w:val="0"/>
          <w:marRight w:val="0"/>
          <w:marTop w:val="0"/>
          <w:marBottom w:val="0"/>
          <w:divBdr>
            <w:top w:val="none" w:sz="0" w:space="0" w:color="auto"/>
            <w:left w:val="none" w:sz="0" w:space="0" w:color="auto"/>
            <w:bottom w:val="none" w:sz="0" w:space="0" w:color="auto"/>
            <w:right w:val="none" w:sz="0" w:space="0" w:color="auto"/>
          </w:divBdr>
          <w:divsChild>
            <w:div w:id="264970835">
              <w:marLeft w:val="0"/>
              <w:marRight w:val="0"/>
              <w:marTop w:val="0"/>
              <w:marBottom w:val="0"/>
              <w:divBdr>
                <w:top w:val="none" w:sz="0" w:space="0" w:color="auto"/>
                <w:left w:val="none" w:sz="0" w:space="0" w:color="auto"/>
                <w:bottom w:val="none" w:sz="0" w:space="0" w:color="auto"/>
                <w:right w:val="none" w:sz="0" w:space="0" w:color="auto"/>
              </w:divBdr>
            </w:div>
            <w:div w:id="1982731815">
              <w:marLeft w:val="0"/>
              <w:marRight w:val="0"/>
              <w:marTop w:val="0"/>
              <w:marBottom w:val="0"/>
              <w:divBdr>
                <w:top w:val="none" w:sz="0" w:space="0" w:color="auto"/>
                <w:left w:val="none" w:sz="0" w:space="0" w:color="auto"/>
                <w:bottom w:val="none" w:sz="0" w:space="0" w:color="auto"/>
                <w:right w:val="none" w:sz="0" w:space="0" w:color="auto"/>
              </w:divBdr>
            </w:div>
            <w:div w:id="1757365903">
              <w:marLeft w:val="0"/>
              <w:marRight w:val="0"/>
              <w:marTop w:val="0"/>
              <w:marBottom w:val="0"/>
              <w:divBdr>
                <w:top w:val="none" w:sz="0" w:space="0" w:color="auto"/>
                <w:left w:val="none" w:sz="0" w:space="0" w:color="auto"/>
                <w:bottom w:val="none" w:sz="0" w:space="0" w:color="auto"/>
                <w:right w:val="none" w:sz="0" w:space="0" w:color="auto"/>
              </w:divBdr>
            </w:div>
          </w:divsChild>
        </w:div>
        <w:div w:id="1856572926">
          <w:marLeft w:val="0"/>
          <w:marRight w:val="0"/>
          <w:marTop w:val="0"/>
          <w:marBottom w:val="0"/>
          <w:divBdr>
            <w:top w:val="none" w:sz="0" w:space="0" w:color="auto"/>
            <w:left w:val="none" w:sz="0" w:space="0" w:color="auto"/>
            <w:bottom w:val="none" w:sz="0" w:space="0" w:color="auto"/>
            <w:right w:val="none" w:sz="0" w:space="0" w:color="auto"/>
          </w:divBdr>
          <w:divsChild>
            <w:div w:id="49117646">
              <w:marLeft w:val="0"/>
              <w:marRight w:val="0"/>
              <w:marTop w:val="0"/>
              <w:marBottom w:val="0"/>
              <w:divBdr>
                <w:top w:val="none" w:sz="0" w:space="0" w:color="auto"/>
                <w:left w:val="none" w:sz="0" w:space="0" w:color="auto"/>
                <w:bottom w:val="none" w:sz="0" w:space="0" w:color="auto"/>
                <w:right w:val="none" w:sz="0" w:space="0" w:color="auto"/>
              </w:divBdr>
            </w:div>
            <w:div w:id="903641621">
              <w:marLeft w:val="0"/>
              <w:marRight w:val="0"/>
              <w:marTop w:val="0"/>
              <w:marBottom w:val="0"/>
              <w:divBdr>
                <w:top w:val="none" w:sz="0" w:space="0" w:color="auto"/>
                <w:left w:val="none" w:sz="0" w:space="0" w:color="auto"/>
                <w:bottom w:val="none" w:sz="0" w:space="0" w:color="auto"/>
                <w:right w:val="none" w:sz="0" w:space="0" w:color="auto"/>
              </w:divBdr>
            </w:div>
            <w:div w:id="90202021">
              <w:marLeft w:val="0"/>
              <w:marRight w:val="0"/>
              <w:marTop w:val="0"/>
              <w:marBottom w:val="0"/>
              <w:divBdr>
                <w:top w:val="none" w:sz="0" w:space="0" w:color="auto"/>
                <w:left w:val="none" w:sz="0" w:space="0" w:color="auto"/>
                <w:bottom w:val="none" w:sz="0" w:space="0" w:color="auto"/>
                <w:right w:val="none" w:sz="0" w:space="0" w:color="auto"/>
              </w:divBdr>
            </w:div>
          </w:divsChild>
        </w:div>
        <w:div w:id="1906333940">
          <w:marLeft w:val="0"/>
          <w:marRight w:val="0"/>
          <w:marTop w:val="0"/>
          <w:marBottom w:val="0"/>
          <w:divBdr>
            <w:top w:val="none" w:sz="0" w:space="0" w:color="auto"/>
            <w:left w:val="none" w:sz="0" w:space="0" w:color="auto"/>
            <w:bottom w:val="none" w:sz="0" w:space="0" w:color="auto"/>
            <w:right w:val="none" w:sz="0" w:space="0" w:color="auto"/>
          </w:divBdr>
          <w:divsChild>
            <w:div w:id="1613708468">
              <w:marLeft w:val="0"/>
              <w:marRight w:val="0"/>
              <w:marTop w:val="0"/>
              <w:marBottom w:val="0"/>
              <w:divBdr>
                <w:top w:val="none" w:sz="0" w:space="0" w:color="auto"/>
                <w:left w:val="none" w:sz="0" w:space="0" w:color="auto"/>
                <w:bottom w:val="none" w:sz="0" w:space="0" w:color="auto"/>
                <w:right w:val="none" w:sz="0" w:space="0" w:color="auto"/>
              </w:divBdr>
            </w:div>
            <w:div w:id="1545173253">
              <w:marLeft w:val="0"/>
              <w:marRight w:val="0"/>
              <w:marTop w:val="0"/>
              <w:marBottom w:val="0"/>
              <w:divBdr>
                <w:top w:val="none" w:sz="0" w:space="0" w:color="auto"/>
                <w:left w:val="none" w:sz="0" w:space="0" w:color="auto"/>
                <w:bottom w:val="none" w:sz="0" w:space="0" w:color="auto"/>
                <w:right w:val="none" w:sz="0" w:space="0" w:color="auto"/>
              </w:divBdr>
            </w:div>
          </w:divsChild>
        </w:div>
        <w:div w:id="661347055">
          <w:marLeft w:val="0"/>
          <w:marRight w:val="0"/>
          <w:marTop w:val="0"/>
          <w:marBottom w:val="0"/>
          <w:divBdr>
            <w:top w:val="none" w:sz="0" w:space="0" w:color="auto"/>
            <w:left w:val="none" w:sz="0" w:space="0" w:color="auto"/>
            <w:bottom w:val="none" w:sz="0" w:space="0" w:color="auto"/>
            <w:right w:val="none" w:sz="0" w:space="0" w:color="auto"/>
          </w:divBdr>
        </w:div>
      </w:divsChild>
    </w:div>
    <w:div w:id="832910860">
      <w:bodyDiv w:val="1"/>
      <w:marLeft w:val="0"/>
      <w:marRight w:val="0"/>
      <w:marTop w:val="0"/>
      <w:marBottom w:val="0"/>
      <w:divBdr>
        <w:top w:val="none" w:sz="0" w:space="0" w:color="auto"/>
        <w:left w:val="none" w:sz="0" w:space="0" w:color="auto"/>
        <w:bottom w:val="none" w:sz="0" w:space="0" w:color="auto"/>
        <w:right w:val="none" w:sz="0" w:space="0" w:color="auto"/>
      </w:divBdr>
      <w:divsChild>
        <w:div w:id="962419327">
          <w:marLeft w:val="0"/>
          <w:marRight w:val="0"/>
          <w:marTop w:val="0"/>
          <w:marBottom w:val="0"/>
          <w:divBdr>
            <w:top w:val="none" w:sz="0" w:space="0" w:color="auto"/>
            <w:left w:val="none" w:sz="0" w:space="0" w:color="auto"/>
            <w:bottom w:val="none" w:sz="0" w:space="0" w:color="auto"/>
            <w:right w:val="none" w:sz="0" w:space="0" w:color="auto"/>
          </w:divBdr>
        </w:div>
        <w:div w:id="1302422995">
          <w:marLeft w:val="0"/>
          <w:marRight w:val="0"/>
          <w:marTop w:val="0"/>
          <w:marBottom w:val="0"/>
          <w:divBdr>
            <w:top w:val="none" w:sz="0" w:space="0" w:color="auto"/>
            <w:left w:val="none" w:sz="0" w:space="0" w:color="auto"/>
            <w:bottom w:val="none" w:sz="0" w:space="0" w:color="auto"/>
            <w:right w:val="none" w:sz="0" w:space="0" w:color="auto"/>
          </w:divBdr>
        </w:div>
        <w:div w:id="1836071520">
          <w:marLeft w:val="0"/>
          <w:marRight w:val="0"/>
          <w:marTop w:val="0"/>
          <w:marBottom w:val="0"/>
          <w:divBdr>
            <w:top w:val="none" w:sz="0" w:space="0" w:color="auto"/>
            <w:left w:val="none" w:sz="0" w:space="0" w:color="auto"/>
            <w:bottom w:val="none" w:sz="0" w:space="0" w:color="auto"/>
            <w:right w:val="none" w:sz="0" w:space="0" w:color="auto"/>
          </w:divBdr>
        </w:div>
        <w:div w:id="439684720">
          <w:marLeft w:val="0"/>
          <w:marRight w:val="0"/>
          <w:marTop w:val="0"/>
          <w:marBottom w:val="0"/>
          <w:divBdr>
            <w:top w:val="none" w:sz="0" w:space="0" w:color="auto"/>
            <w:left w:val="none" w:sz="0" w:space="0" w:color="auto"/>
            <w:bottom w:val="none" w:sz="0" w:space="0" w:color="auto"/>
            <w:right w:val="none" w:sz="0" w:space="0" w:color="auto"/>
          </w:divBdr>
        </w:div>
        <w:div w:id="1603105112">
          <w:marLeft w:val="0"/>
          <w:marRight w:val="0"/>
          <w:marTop w:val="0"/>
          <w:marBottom w:val="0"/>
          <w:divBdr>
            <w:top w:val="none" w:sz="0" w:space="0" w:color="auto"/>
            <w:left w:val="none" w:sz="0" w:space="0" w:color="auto"/>
            <w:bottom w:val="none" w:sz="0" w:space="0" w:color="auto"/>
            <w:right w:val="none" w:sz="0" w:space="0" w:color="auto"/>
          </w:divBdr>
        </w:div>
        <w:div w:id="1755130536">
          <w:marLeft w:val="0"/>
          <w:marRight w:val="0"/>
          <w:marTop w:val="0"/>
          <w:marBottom w:val="0"/>
          <w:divBdr>
            <w:top w:val="none" w:sz="0" w:space="0" w:color="auto"/>
            <w:left w:val="none" w:sz="0" w:space="0" w:color="auto"/>
            <w:bottom w:val="none" w:sz="0" w:space="0" w:color="auto"/>
            <w:right w:val="none" w:sz="0" w:space="0" w:color="auto"/>
          </w:divBdr>
        </w:div>
        <w:div w:id="1949772011">
          <w:marLeft w:val="0"/>
          <w:marRight w:val="0"/>
          <w:marTop w:val="0"/>
          <w:marBottom w:val="0"/>
          <w:divBdr>
            <w:top w:val="none" w:sz="0" w:space="0" w:color="auto"/>
            <w:left w:val="none" w:sz="0" w:space="0" w:color="auto"/>
            <w:bottom w:val="none" w:sz="0" w:space="0" w:color="auto"/>
            <w:right w:val="none" w:sz="0" w:space="0" w:color="auto"/>
          </w:divBdr>
        </w:div>
        <w:div w:id="1282221809">
          <w:marLeft w:val="0"/>
          <w:marRight w:val="0"/>
          <w:marTop w:val="0"/>
          <w:marBottom w:val="0"/>
          <w:divBdr>
            <w:top w:val="none" w:sz="0" w:space="0" w:color="auto"/>
            <w:left w:val="none" w:sz="0" w:space="0" w:color="auto"/>
            <w:bottom w:val="none" w:sz="0" w:space="0" w:color="auto"/>
            <w:right w:val="none" w:sz="0" w:space="0" w:color="auto"/>
          </w:divBdr>
        </w:div>
        <w:div w:id="220871878">
          <w:marLeft w:val="0"/>
          <w:marRight w:val="0"/>
          <w:marTop w:val="0"/>
          <w:marBottom w:val="0"/>
          <w:divBdr>
            <w:top w:val="none" w:sz="0" w:space="0" w:color="auto"/>
            <w:left w:val="none" w:sz="0" w:space="0" w:color="auto"/>
            <w:bottom w:val="none" w:sz="0" w:space="0" w:color="auto"/>
            <w:right w:val="none" w:sz="0" w:space="0" w:color="auto"/>
          </w:divBdr>
        </w:div>
        <w:div w:id="231622535">
          <w:marLeft w:val="0"/>
          <w:marRight w:val="0"/>
          <w:marTop w:val="0"/>
          <w:marBottom w:val="0"/>
          <w:divBdr>
            <w:top w:val="none" w:sz="0" w:space="0" w:color="auto"/>
            <w:left w:val="none" w:sz="0" w:space="0" w:color="auto"/>
            <w:bottom w:val="none" w:sz="0" w:space="0" w:color="auto"/>
            <w:right w:val="none" w:sz="0" w:space="0" w:color="auto"/>
          </w:divBdr>
        </w:div>
        <w:div w:id="315842392">
          <w:marLeft w:val="0"/>
          <w:marRight w:val="0"/>
          <w:marTop w:val="0"/>
          <w:marBottom w:val="0"/>
          <w:divBdr>
            <w:top w:val="none" w:sz="0" w:space="0" w:color="auto"/>
            <w:left w:val="none" w:sz="0" w:space="0" w:color="auto"/>
            <w:bottom w:val="none" w:sz="0" w:space="0" w:color="auto"/>
            <w:right w:val="none" w:sz="0" w:space="0" w:color="auto"/>
          </w:divBdr>
        </w:div>
        <w:div w:id="1424842240">
          <w:marLeft w:val="0"/>
          <w:marRight w:val="0"/>
          <w:marTop w:val="0"/>
          <w:marBottom w:val="0"/>
          <w:divBdr>
            <w:top w:val="none" w:sz="0" w:space="0" w:color="auto"/>
            <w:left w:val="none" w:sz="0" w:space="0" w:color="auto"/>
            <w:bottom w:val="none" w:sz="0" w:space="0" w:color="auto"/>
            <w:right w:val="none" w:sz="0" w:space="0" w:color="auto"/>
          </w:divBdr>
        </w:div>
        <w:div w:id="1030452588">
          <w:marLeft w:val="0"/>
          <w:marRight w:val="0"/>
          <w:marTop w:val="0"/>
          <w:marBottom w:val="0"/>
          <w:divBdr>
            <w:top w:val="none" w:sz="0" w:space="0" w:color="auto"/>
            <w:left w:val="none" w:sz="0" w:space="0" w:color="auto"/>
            <w:bottom w:val="none" w:sz="0" w:space="0" w:color="auto"/>
            <w:right w:val="none" w:sz="0" w:space="0" w:color="auto"/>
          </w:divBdr>
        </w:div>
        <w:div w:id="1402289242">
          <w:marLeft w:val="0"/>
          <w:marRight w:val="0"/>
          <w:marTop w:val="0"/>
          <w:marBottom w:val="0"/>
          <w:divBdr>
            <w:top w:val="none" w:sz="0" w:space="0" w:color="auto"/>
            <w:left w:val="none" w:sz="0" w:space="0" w:color="auto"/>
            <w:bottom w:val="none" w:sz="0" w:space="0" w:color="auto"/>
            <w:right w:val="none" w:sz="0" w:space="0" w:color="auto"/>
          </w:divBdr>
        </w:div>
        <w:div w:id="1597321594">
          <w:marLeft w:val="0"/>
          <w:marRight w:val="0"/>
          <w:marTop w:val="0"/>
          <w:marBottom w:val="0"/>
          <w:divBdr>
            <w:top w:val="none" w:sz="0" w:space="0" w:color="auto"/>
            <w:left w:val="none" w:sz="0" w:space="0" w:color="auto"/>
            <w:bottom w:val="none" w:sz="0" w:space="0" w:color="auto"/>
            <w:right w:val="none" w:sz="0" w:space="0" w:color="auto"/>
          </w:divBdr>
        </w:div>
        <w:div w:id="687297636">
          <w:marLeft w:val="0"/>
          <w:marRight w:val="0"/>
          <w:marTop w:val="0"/>
          <w:marBottom w:val="0"/>
          <w:divBdr>
            <w:top w:val="none" w:sz="0" w:space="0" w:color="auto"/>
            <w:left w:val="none" w:sz="0" w:space="0" w:color="auto"/>
            <w:bottom w:val="none" w:sz="0" w:space="0" w:color="auto"/>
            <w:right w:val="none" w:sz="0" w:space="0" w:color="auto"/>
          </w:divBdr>
        </w:div>
        <w:div w:id="409741718">
          <w:marLeft w:val="0"/>
          <w:marRight w:val="0"/>
          <w:marTop w:val="0"/>
          <w:marBottom w:val="0"/>
          <w:divBdr>
            <w:top w:val="none" w:sz="0" w:space="0" w:color="auto"/>
            <w:left w:val="none" w:sz="0" w:space="0" w:color="auto"/>
            <w:bottom w:val="none" w:sz="0" w:space="0" w:color="auto"/>
            <w:right w:val="none" w:sz="0" w:space="0" w:color="auto"/>
          </w:divBdr>
        </w:div>
        <w:div w:id="2086872307">
          <w:marLeft w:val="0"/>
          <w:marRight w:val="0"/>
          <w:marTop w:val="0"/>
          <w:marBottom w:val="0"/>
          <w:divBdr>
            <w:top w:val="none" w:sz="0" w:space="0" w:color="auto"/>
            <w:left w:val="none" w:sz="0" w:space="0" w:color="auto"/>
            <w:bottom w:val="none" w:sz="0" w:space="0" w:color="auto"/>
            <w:right w:val="none" w:sz="0" w:space="0" w:color="auto"/>
          </w:divBdr>
        </w:div>
        <w:div w:id="116989163">
          <w:marLeft w:val="0"/>
          <w:marRight w:val="0"/>
          <w:marTop w:val="0"/>
          <w:marBottom w:val="0"/>
          <w:divBdr>
            <w:top w:val="none" w:sz="0" w:space="0" w:color="auto"/>
            <w:left w:val="none" w:sz="0" w:space="0" w:color="auto"/>
            <w:bottom w:val="none" w:sz="0" w:space="0" w:color="auto"/>
            <w:right w:val="none" w:sz="0" w:space="0" w:color="auto"/>
          </w:divBdr>
        </w:div>
        <w:div w:id="2063943456">
          <w:marLeft w:val="0"/>
          <w:marRight w:val="0"/>
          <w:marTop w:val="0"/>
          <w:marBottom w:val="0"/>
          <w:divBdr>
            <w:top w:val="none" w:sz="0" w:space="0" w:color="auto"/>
            <w:left w:val="none" w:sz="0" w:space="0" w:color="auto"/>
            <w:bottom w:val="none" w:sz="0" w:space="0" w:color="auto"/>
            <w:right w:val="none" w:sz="0" w:space="0" w:color="auto"/>
          </w:divBdr>
        </w:div>
        <w:div w:id="800421081">
          <w:marLeft w:val="0"/>
          <w:marRight w:val="0"/>
          <w:marTop w:val="0"/>
          <w:marBottom w:val="0"/>
          <w:divBdr>
            <w:top w:val="none" w:sz="0" w:space="0" w:color="auto"/>
            <w:left w:val="none" w:sz="0" w:space="0" w:color="auto"/>
            <w:bottom w:val="none" w:sz="0" w:space="0" w:color="auto"/>
            <w:right w:val="none" w:sz="0" w:space="0" w:color="auto"/>
          </w:divBdr>
        </w:div>
        <w:div w:id="1304847661">
          <w:marLeft w:val="0"/>
          <w:marRight w:val="0"/>
          <w:marTop w:val="0"/>
          <w:marBottom w:val="0"/>
          <w:divBdr>
            <w:top w:val="none" w:sz="0" w:space="0" w:color="auto"/>
            <w:left w:val="none" w:sz="0" w:space="0" w:color="auto"/>
            <w:bottom w:val="none" w:sz="0" w:space="0" w:color="auto"/>
            <w:right w:val="none" w:sz="0" w:space="0" w:color="auto"/>
          </w:divBdr>
        </w:div>
        <w:div w:id="154880564">
          <w:marLeft w:val="0"/>
          <w:marRight w:val="0"/>
          <w:marTop w:val="0"/>
          <w:marBottom w:val="0"/>
          <w:divBdr>
            <w:top w:val="none" w:sz="0" w:space="0" w:color="auto"/>
            <w:left w:val="none" w:sz="0" w:space="0" w:color="auto"/>
            <w:bottom w:val="none" w:sz="0" w:space="0" w:color="auto"/>
            <w:right w:val="none" w:sz="0" w:space="0" w:color="auto"/>
          </w:divBdr>
        </w:div>
        <w:div w:id="1347437958">
          <w:marLeft w:val="0"/>
          <w:marRight w:val="0"/>
          <w:marTop w:val="0"/>
          <w:marBottom w:val="0"/>
          <w:divBdr>
            <w:top w:val="none" w:sz="0" w:space="0" w:color="auto"/>
            <w:left w:val="none" w:sz="0" w:space="0" w:color="auto"/>
            <w:bottom w:val="none" w:sz="0" w:space="0" w:color="auto"/>
            <w:right w:val="none" w:sz="0" w:space="0" w:color="auto"/>
          </w:divBdr>
        </w:div>
      </w:divsChild>
    </w:div>
    <w:div w:id="1059984151">
      <w:bodyDiv w:val="1"/>
      <w:marLeft w:val="0"/>
      <w:marRight w:val="0"/>
      <w:marTop w:val="0"/>
      <w:marBottom w:val="0"/>
      <w:divBdr>
        <w:top w:val="none" w:sz="0" w:space="0" w:color="auto"/>
        <w:left w:val="none" w:sz="0" w:space="0" w:color="auto"/>
        <w:bottom w:val="none" w:sz="0" w:space="0" w:color="auto"/>
        <w:right w:val="none" w:sz="0" w:space="0" w:color="auto"/>
      </w:divBdr>
    </w:div>
    <w:div w:id="1217937705">
      <w:bodyDiv w:val="1"/>
      <w:marLeft w:val="0"/>
      <w:marRight w:val="0"/>
      <w:marTop w:val="0"/>
      <w:marBottom w:val="0"/>
      <w:divBdr>
        <w:top w:val="none" w:sz="0" w:space="0" w:color="auto"/>
        <w:left w:val="none" w:sz="0" w:space="0" w:color="auto"/>
        <w:bottom w:val="none" w:sz="0" w:space="0" w:color="auto"/>
        <w:right w:val="none" w:sz="0" w:space="0" w:color="auto"/>
      </w:divBdr>
      <w:divsChild>
        <w:div w:id="1225145300">
          <w:marLeft w:val="0"/>
          <w:marRight w:val="0"/>
          <w:marTop w:val="0"/>
          <w:marBottom w:val="0"/>
          <w:divBdr>
            <w:top w:val="none" w:sz="0" w:space="0" w:color="auto"/>
            <w:left w:val="none" w:sz="0" w:space="0" w:color="auto"/>
            <w:bottom w:val="none" w:sz="0" w:space="0" w:color="auto"/>
            <w:right w:val="none" w:sz="0" w:space="0" w:color="auto"/>
          </w:divBdr>
          <w:divsChild>
            <w:div w:id="1917788345">
              <w:marLeft w:val="0"/>
              <w:marRight w:val="0"/>
              <w:marTop w:val="0"/>
              <w:marBottom w:val="0"/>
              <w:divBdr>
                <w:top w:val="none" w:sz="0" w:space="0" w:color="auto"/>
                <w:left w:val="none" w:sz="0" w:space="0" w:color="auto"/>
                <w:bottom w:val="none" w:sz="0" w:space="0" w:color="auto"/>
                <w:right w:val="none" w:sz="0" w:space="0" w:color="auto"/>
              </w:divBdr>
            </w:div>
            <w:div w:id="1592162521">
              <w:marLeft w:val="0"/>
              <w:marRight w:val="0"/>
              <w:marTop w:val="0"/>
              <w:marBottom w:val="0"/>
              <w:divBdr>
                <w:top w:val="none" w:sz="0" w:space="0" w:color="auto"/>
                <w:left w:val="none" w:sz="0" w:space="0" w:color="auto"/>
                <w:bottom w:val="none" w:sz="0" w:space="0" w:color="auto"/>
                <w:right w:val="none" w:sz="0" w:space="0" w:color="auto"/>
              </w:divBdr>
            </w:div>
            <w:div w:id="914975290">
              <w:marLeft w:val="0"/>
              <w:marRight w:val="0"/>
              <w:marTop w:val="0"/>
              <w:marBottom w:val="0"/>
              <w:divBdr>
                <w:top w:val="none" w:sz="0" w:space="0" w:color="auto"/>
                <w:left w:val="none" w:sz="0" w:space="0" w:color="auto"/>
                <w:bottom w:val="none" w:sz="0" w:space="0" w:color="auto"/>
                <w:right w:val="none" w:sz="0" w:space="0" w:color="auto"/>
              </w:divBdr>
            </w:div>
            <w:div w:id="1612200519">
              <w:marLeft w:val="0"/>
              <w:marRight w:val="0"/>
              <w:marTop w:val="0"/>
              <w:marBottom w:val="0"/>
              <w:divBdr>
                <w:top w:val="none" w:sz="0" w:space="0" w:color="auto"/>
                <w:left w:val="none" w:sz="0" w:space="0" w:color="auto"/>
                <w:bottom w:val="none" w:sz="0" w:space="0" w:color="auto"/>
                <w:right w:val="none" w:sz="0" w:space="0" w:color="auto"/>
              </w:divBdr>
            </w:div>
            <w:div w:id="462309706">
              <w:marLeft w:val="0"/>
              <w:marRight w:val="0"/>
              <w:marTop w:val="0"/>
              <w:marBottom w:val="0"/>
              <w:divBdr>
                <w:top w:val="none" w:sz="0" w:space="0" w:color="auto"/>
                <w:left w:val="none" w:sz="0" w:space="0" w:color="auto"/>
                <w:bottom w:val="none" w:sz="0" w:space="0" w:color="auto"/>
                <w:right w:val="none" w:sz="0" w:space="0" w:color="auto"/>
              </w:divBdr>
            </w:div>
          </w:divsChild>
        </w:div>
        <w:div w:id="74283959">
          <w:marLeft w:val="0"/>
          <w:marRight w:val="0"/>
          <w:marTop w:val="0"/>
          <w:marBottom w:val="0"/>
          <w:divBdr>
            <w:top w:val="none" w:sz="0" w:space="0" w:color="auto"/>
            <w:left w:val="none" w:sz="0" w:space="0" w:color="auto"/>
            <w:bottom w:val="none" w:sz="0" w:space="0" w:color="auto"/>
            <w:right w:val="none" w:sz="0" w:space="0" w:color="auto"/>
          </w:divBdr>
          <w:divsChild>
            <w:div w:id="251551450">
              <w:marLeft w:val="0"/>
              <w:marRight w:val="0"/>
              <w:marTop w:val="0"/>
              <w:marBottom w:val="0"/>
              <w:divBdr>
                <w:top w:val="none" w:sz="0" w:space="0" w:color="auto"/>
                <w:left w:val="none" w:sz="0" w:space="0" w:color="auto"/>
                <w:bottom w:val="none" w:sz="0" w:space="0" w:color="auto"/>
                <w:right w:val="none" w:sz="0" w:space="0" w:color="auto"/>
              </w:divBdr>
            </w:div>
          </w:divsChild>
        </w:div>
        <w:div w:id="1944459294">
          <w:marLeft w:val="0"/>
          <w:marRight w:val="0"/>
          <w:marTop w:val="0"/>
          <w:marBottom w:val="0"/>
          <w:divBdr>
            <w:top w:val="none" w:sz="0" w:space="0" w:color="auto"/>
            <w:left w:val="none" w:sz="0" w:space="0" w:color="auto"/>
            <w:bottom w:val="none" w:sz="0" w:space="0" w:color="auto"/>
            <w:right w:val="none" w:sz="0" w:space="0" w:color="auto"/>
          </w:divBdr>
          <w:divsChild>
            <w:div w:id="980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77725736">
      <w:bodyDiv w:val="1"/>
      <w:marLeft w:val="0"/>
      <w:marRight w:val="0"/>
      <w:marTop w:val="0"/>
      <w:marBottom w:val="0"/>
      <w:divBdr>
        <w:top w:val="none" w:sz="0" w:space="0" w:color="auto"/>
        <w:left w:val="none" w:sz="0" w:space="0" w:color="auto"/>
        <w:bottom w:val="none" w:sz="0" w:space="0" w:color="auto"/>
        <w:right w:val="none" w:sz="0" w:space="0" w:color="auto"/>
      </w:divBdr>
      <w:divsChild>
        <w:div w:id="1228105445">
          <w:marLeft w:val="0"/>
          <w:marRight w:val="0"/>
          <w:marTop w:val="0"/>
          <w:marBottom w:val="0"/>
          <w:divBdr>
            <w:top w:val="none" w:sz="0" w:space="0" w:color="auto"/>
            <w:left w:val="none" w:sz="0" w:space="0" w:color="auto"/>
            <w:bottom w:val="none" w:sz="0" w:space="0" w:color="auto"/>
            <w:right w:val="none" w:sz="0" w:space="0" w:color="auto"/>
          </w:divBdr>
          <w:divsChild>
            <w:div w:id="415438667">
              <w:marLeft w:val="0"/>
              <w:marRight w:val="0"/>
              <w:marTop w:val="0"/>
              <w:marBottom w:val="0"/>
              <w:divBdr>
                <w:top w:val="none" w:sz="0" w:space="0" w:color="auto"/>
                <w:left w:val="none" w:sz="0" w:space="0" w:color="auto"/>
                <w:bottom w:val="none" w:sz="0" w:space="0" w:color="auto"/>
                <w:right w:val="none" w:sz="0" w:space="0" w:color="auto"/>
              </w:divBdr>
            </w:div>
            <w:div w:id="919213922">
              <w:marLeft w:val="0"/>
              <w:marRight w:val="0"/>
              <w:marTop w:val="0"/>
              <w:marBottom w:val="0"/>
              <w:divBdr>
                <w:top w:val="none" w:sz="0" w:space="0" w:color="auto"/>
                <w:left w:val="none" w:sz="0" w:space="0" w:color="auto"/>
                <w:bottom w:val="none" w:sz="0" w:space="0" w:color="auto"/>
                <w:right w:val="none" w:sz="0" w:space="0" w:color="auto"/>
              </w:divBdr>
            </w:div>
            <w:div w:id="599875673">
              <w:marLeft w:val="0"/>
              <w:marRight w:val="0"/>
              <w:marTop w:val="0"/>
              <w:marBottom w:val="0"/>
              <w:divBdr>
                <w:top w:val="none" w:sz="0" w:space="0" w:color="auto"/>
                <w:left w:val="none" w:sz="0" w:space="0" w:color="auto"/>
                <w:bottom w:val="none" w:sz="0" w:space="0" w:color="auto"/>
                <w:right w:val="none" w:sz="0" w:space="0" w:color="auto"/>
              </w:divBdr>
            </w:div>
            <w:div w:id="1682076061">
              <w:marLeft w:val="0"/>
              <w:marRight w:val="0"/>
              <w:marTop w:val="0"/>
              <w:marBottom w:val="0"/>
              <w:divBdr>
                <w:top w:val="none" w:sz="0" w:space="0" w:color="auto"/>
                <w:left w:val="none" w:sz="0" w:space="0" w:color="auto"/>
                <w:bottom w:val="none" w:sz="0" w:space="0" w:color="auto"/>
                <w:right w:val="none" w:sz="0" w:space="0" w:color="auto"/>
              </w:divBdr>
            </w:div>
          </w:divsChild>
        </w:div>
        <w:div w:id="1974673925">
          <w:marLeft w:val="0"/>
          <w:marRight w:val="0"/>
          <w:marTop w:val="0"/>
          <w:marBottom w:val="0"/>
          <w:divBdr>
            <w:top w:val="none" w:sz="0" w:space="0" w:color="auto"/>
            <w:left w:val="none" w:sz="0" w:space="0" w:color="auto"/>
            <w:bottom w:val="none" w:sz="0" w:space="0" w:color="auto"/>
            <w:right w:val="none" w:sz="0" w:space="0" w:color="auto"/>
          </w:divBdr>
          <w:divsChild>
            <w:div w:id="640959009">
              <w:marLeft w:val="0"/>
              <w:marRight w:val="0"/>
              <w:marTop w:val="0"/>
              <w:marBottom w:val="0"/>
              <w:divBdr>
                <w:top w:val="none" w:sz="0" w:space="0" w:color="auto"/>
                <w:left w:val="none" w:sz="0" w:space="0" w:color="auto"/>
                <w:bottom w:val="none" w:sz="0" w:space="0" w:color="auto"/>
                <w:right w:val="none" w:sz="0" w:space="0" w:color="auto"/>
              </w:divBdr>
            </w:div>
          </w:divsChild>
        </w:div>
        <w:div w:id="1902329436">
          <w:marLeft w:val="0"/>
          <w:marRight w:val="0"/>
          <w:marTop w:val="0"/>
          <w:marBottom w:val="0"/>
          <w:divBdr>
            <w:top w:val="none" w:sz="0" w:space="0" w:color="auto"/>
            <w:left w:val="none" w:sz="0" w:space="0" w:color="auto"/>
            <w:bottom w:val="none" w:sz="0" w:space="0" w:color="auto"/>
            <w:right w:val="none" w:sz="0" w:space="0" w:color="auto"/>
          </w:divBdr>
          <w:divsChild>
            <w:div w:id="493911673">
              <w:marLeft w:val="0"/>
              <w:marRight w:val="0"/>
              <w:marTop w:val="0"/>
              <w:marBottom w:val="0"/>
              <w:divBdr>
                <w:top w:val="none" w:sz="0" w:space="0" w:color="auto"/>
                <w:left w:val="none" w:sz="0" w:space="0" w:color="auto"/>
                <w:bottom w:val="none" w:sz="0" w:space="0" w:color="auto"/>
                <w:right w:val="none" w:sz="0" w:space="0" w:color="auto"/>
              </w:divBdr>
            </w:div>
            <w:div w:id="1082489617">
              <w:marLeft w:val="0"/>
              <w:marRight w:val="0"/>
              <w:marTop w:val="0"/>
              <w:marBottom w:val="0"/>
              <w:divBdr>
                <w:top w:val="none" w:sz="0" w:space="0" w:color="auto"/>
                <w:left w:val="none" w:sz="0" w:space="0" w:color="auto"/>
                <w:bottom w:val="none" w:sz="0" w:space="0" w:color="auto"/>
                <w:right w:val="none" w:sz="0" w:space="0" w:color="auto"/>
              </w:divBdr>
            </w:div>
          </w:divsChild>
        </w:div>
        <w:div w:id="977417523">
          <w:marLeft w:val="0"/>
          <w:marRight w:val="0"/>
          <w:marTop w:val="0"/>
          <w:marBottom w:val="0"/>
          <w:divBdr>
            <w:top w:val="none" w:sz="0" w:space="0" w:color="auto"/>
            <w:left w:val="none" w:sz="0" w:space="0" w:color="auto"/>
            <w:bottom w:val="none" w:sz="0" w:space="0" w:color="auto"/>
            <w:right w:val="none" w:sz="0" w:space="0" w:color="auto"/>
          </w:divBdr>
          <w:divsChild>
            <w:div w:id="1014921592">
              <w:marLeft w:val="0"/>
              <w:marRight w:val="0"/>
              <w:marTop w:val="0"/>
              <w:marBottom w:val="0"/>
              <w:divBdr>
                <w:top w:val="none" w:sz="0" w:space="0" w:color="auto"/>
                <w:left w:val="none" w:sz="0" w:space="0" w:color="auto"/>
                <w:bottom w:val="none" w:sz="0" w:space="0" w:color="auto"/>
                <w:right w:val="none" w:sz="0" w:space="0" w:color="auto"/>
              </w:divBdr>
            </w:div>
            <w:div w:id="633026594">
              <w:marLeft w:val="0"/>
              <w:marRight w:val="0"/>
              <w:marTop w:val="0"/>
              <w:marBottom w:val="0"/>
              <w:divBdr>
                <w:top w:val="none" w:sz="0" w:space="0" w:color="auto"/>
                <w:left w:val="none" w:sz="0" w:space="0" w:color="auto"/>
                <w:bottom w:val="none" w:sz="0" w:space="0" w:color="auto"/>
                <w:right w:val="none" w:sz="0" w:space="0" w:color="auto"/>
              </w:divBdr>
            </w:div>
            <w:div w:id="320080099">
              <w:marLeft w:val="0"/>
              <w:marRight w:val="0"/>
              <w:marTop w:val="0"/>
              <w:marBottom w:val="0"/>
              <w:divBdr>
                <w:top w:val="none" w:sz="0" w:space="0" w:color="auto"/>
                <w:left w:val="none" w:sz="0" w:space="0" w:color="auto"/>
                <w:bottom w:val="none" w:sz="0" w:space="0" w:color="auto"/>
                <w:right w:val="none" w:sz="0" w:space="0" w:color="auto"/>
              </w:divBdr>
            </w:div>
            <w:div w:id="1833643335">
              <w:marLeft w:val="0"/>
              <w:marRight w:val="0"/>
              <w:marTop w:val="0"/>
              <w:marBottom w:val="0"/>
              <w:divBdr>
                <w:top w:val="none" w:sz="0" w:space="0" w:color="auto"/>
                <w:left w:val="none" w:sz="0" w:space="0" w:color="auto"/>
                <w:bottom w:val="none" w:sz="0" w:space="0" w:color="auto"/>
                <w:right w:val="none" w:sz="0" w:space="0" w:color="auto"/>
              </w:divBdr>
            </w:div>
            <w:div w:id="332996412">
              <w:marLeft w:val="0"/>
              <w:marRight w:val="0"/>
              <w:marTop w:val="0"/>
              <w:marBottom w:val="0"/>
              <w:divBdr>
                <w:top w:val="none" w:sz="0" w:space="0" w:color="auto"/>
                <w:left w:val="none" w:sz="0" w:space="0" w:color="auto"/>
                <w:bottom w:val="none" w:sz="0" w:space="0" w:color="auto"/>
                <w:right w:val="none" w:sz="0" w:space="0" w:color="auto"/>
              </w:divBdr>
            </w:div>
            <w:div w:id="1676374155">
              <w:marLeft w:val="0"/>
              <w:marRight w:val="0"/>
              <w:marTop w:val="0"/>
              <w:marBottom w:val="0"/>
              <w:divBdr>
                <w:top w:val="none" w:sz="0" w:space="0" w:color="auto"/>
                <w:left w:val="none" w:sz="0" w:space="0" w:color="auto"/>
                <w:bottom w:val="none" w:sz="0" w:space="0" w:color="auto"/>
                <w:right w:val="none" w:sz="0" w:space="0" w:color="auto"/>
              </w:divBdr>
            </w:div>
          </w:divsChild>
        </w:div>
        <w:div w:id="93212013">
          <w:marLeft w:val="0"/>
          <w:marRight w:val="0"/>
          <w:marTop w:val="0"/>
          <w:marBottom w:val="0"/>
          <w:divBdr>
            <w:top w:val="none" w:sz="0" w:space="0" w:color="auto"/>
            <w:left w:val="none" w:sz="0" w:space="0" w:color="auto"/>
            <w:bottom w:val="none" w:sz="0" w:space="0" w:color="auto"/>
            <w:right w:val="none" w:sz="0" w:space="0" w:color="auto"/>
          </w:divBdr>
        </w:div>
        <w:div w:id="1875146282">
          <w:marLeft w:val="0"/>
          <w:marRight w:val="0"/>
          <w:marTop w:val="0"/>
          <w:marBottom w:val="0"/>
          <w:divBdr>
            <w:top w:val="none" w:sz="0" w:space="0" w:color="auto"/>
            <w:left w:val="none" w:sz="0" w:space="0" w:color="auto"/>
            <w:bottom w:val="none" w:sz="0" w:space="0" w:color="auto"/>
            <w:right w:val="none" w:sz="0" w:space="0" w:color="auto"/>
          </w:divBdr>
        </w:div>
        <w:div w:id="1299533936">
          <w:marLeft w:val="0"/>
          <w:marRight w:val="0"/>
          <w:marTop w:val="0"/>
          <w:marBottom w:val="0"/>
          <w:divBdr>
            <w:top w:val="none" w:sz="0" w:space="0" w:color="auto"/>
            <w:left w:val="none" w:sz="0" w:space="0" w:color="auto"/>
            <w:bottom w:val="none" w:sz="0" w:space="0" w:color="auto"/>
            <w:right w:val="none" w:sz="0" w:space="0" w:color="auto"/>
          </w:divBdr>
        </w:div>
        <w:div w:id="1940332600">
          <w:marLeft w:val="0"/>
          <w:marRight w:val="0"/>
          <w:marTop w:val="0"/>
          <w:marBottom w:val="0"/>
          <w:divBdr>
            <w:top w:val="none" w:sz="0" w:space="0" w:color="auto"/>
            <w:left w:val="none" w:sz="0" w:space="0" w:color="auto"/>
            <w:bottom w:val="none" w:sz="0" w:space="0" w:color="auto"/>
            <w:right w:val="none" w:sz="0" w:space="0" w:color="auto"/>
          </w:divBdr>
        </w:div>
        <w:div w:id="663626473">
          <w:marLeft w:val="0"/>
          <w:marRight w:val="0"/>
          <w:marTop w:val="0"/>
          <w:marBottom w:val="0"/>
          <w:divBdr>
            <w:top w:val="none" w:sz="0" w:space="0" w:color="auto"/>
            <w:left w:val="none" w:sz="0" w:space="0" w:color="auto"/>
            <w:bottom w:val="none" w:sz="0" w:space="0" w:color="auto"/>
            <w:right w:val="none" w:sz="0" w:space="0" w:color="auto"/>
          </w:divBdr>
        </w:div>
      </w:divsChild>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27486633">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1945385040">
      <w:bodyDiv w:val="1"/>
      <w:marLeft w:val="0"/>
      <w:marRight w:val="0"/>
      <w:marTop w:val="0"/>
      <w:marBottom w:val="0"/>
      <w:divBdr>
        <w:top w:val="none" w:sz="0" w:space="0" w:color="auto"/>
        <w:left w:val="none" w:sz="0" w:space="0" w:color="auto"/>
        <w:bottom w:val="none" w:sz="0" w:space="0" w:color="auto"/>
        <w:right w:val="none" w:sz="0" w:space="0" w:color="auto"/>
      </w:divBdr>
      <w:divsChild>
        <w:div w:id="1247423122">
          <w:marLeft w:val="0"/>
          <w:marRight w:val="0"/>
          <w:marTop w:val="0"/>
          <w:marBottom w:val="0"/>
          <w:divBdr>
            <w:top w:val="none" w:sz="0" w:space="0" w:color="auto"/>
            <w:left w:val="none" w:sz="0" w:space="0" w:color="auto"/>
            <w:bottom w:val="none" w:sz="0" w:space="0" w:color="auto"/>
            <w:right w:val="none" w:sz="0" w:space="0" w:color="auto"/>
          </w:divBdr>
        </w:div>
        <w:div w:id="1041439847">
          <w:marLeft w:val="0"/>
          <w:marRight w:val="0"/>
          <w:marTop w:val="0"/>
          <w:marBottom w:val="0"/>
          <w:divBdr>
            <w:top w:val="none" w:sz="0" w:space="0" w:color="auto"/>
            <w:left w:val="none" w:sz="0" w:space="0" w:color="auto"/>
            <w:bottom w:val="none" w:sz="0" w:space="0" w:color="auto"/>
            <w:right w:val="none" w:sz="0" w:space="0" w:color="auto"/>
          </w:divBdr>
        </w:div>
        <w:div w:id="972950656">
          <w:marLeft w:val="0"/>
          <w:marRight w:val="0"/>
          <w:marTop w:val="0"/>
          <w:marBottom w:val="0"/>
          <w:divBdr>
            <w:top w:val="none" w:sz="0" w:space="0" w:color="auto"/>
            <w:left w:val="none" w:sz="0" w:space="0" w:color="auto"/>
            <w:bottom w:val="none" w:sz="0" w:space="0" w:color="auto"/>
            <w:right w:val="none" w:sz="0" w:space="0" w:color="auto"/>
          </w:divBdr>
        </w:div>
        <w:div w:id="406389117">
          <w:marLeft w:val="0"/>
          <w:marRight w:val="0"/>
          <w:marTop w:val="0"/>
          <w:marBottom w:val="0"/>
          <w:divBdr>
            <w:top w:val="none" w:sz="0" w:space="0" w:color="auto"/>
            <w:left w:val="none" w:sz="0" w:space="0" w:color="auto"/>
            <w:bottom w:val="none" w:sz="0" w:space="0" w:color="auto"/>
            <w:right w:val="none" w:sz="0" w:space="0" w:color="auto"/>
          </w:divBdr>
        </w:div>
        <w:div w:id="687221956">
          <w:marLeft w:val="0"/>
          <w:marRight w:val="0"/>
          <w:marTop w:val="0"/>
          <w:marBottom w:val="0"/>
          <w:divBdr>
            <w:top w:val="none" w:sz="0" w:space="0" w:color="auto"/>
            <w:left w:val="none" w:sz="0" w:space="0" w:color="auto"/>
            <w:bottom w:val="none" w:sz="0" w:space="0" w:color="auto"/>
            <w:right w:val="none" w:sz="0" w:space="0" w:color="auto"/>
          </w:divBdr>
        </w:div>
        <w:div w:id="1641643399">
          <w:marLeft w:val="0"/>
          <w:marRight w:val="0"/>
          <w:marTop w:val="0"/>
          <w:marBottom w:val="0"/>
          <w:divBdr>
            <w:top w:val="none" w:sz="0" w:space="0" w:color="auto"/>
            <w:left w:val="none" w:sz="0" w:space="0" w:color="auto"/>
            <w:bottom w:val="none" w:sz="0" w:space="0" w:color="auto"/>
            <w:right w:val="none" w:sz="0" w:space="0" w:color="auto"/>
          </w:divBdr>
        </w:div>
        <w:div w:id="1175077139">
          <w:marLeft w:val="0"/>
          <w:marRight w:val="0"/>
          <w:marTop w:val="0"/>
          <w:marBottom w:val="0"/>
          <w:divBdr>
            <w:top w:val="none" w:sz="0" w:space="0" w:color="auto"/>
            <w:left w:val="none" w:sz="0" w:space="0" w:color="auto"/>
            <w:bottom w:val="none" w:sz="0" w:space="0" w:color="auto"/>
            <w:right w:val="none" w:sz="0" w:space="0" w:color="auto"/>
          </w:divBdr>
        </w:div>
        <w:div w:id="530069479">
          <w:marLeft w:val="0"/>
          <w:marRight w:val="0"/>
          <w:marTop w:val="0"/>
          <w:marBottom w:val="0"/>
          <w:divBdr>
            <w:top w:val="none" w:sz="0" w:space="0" w:color="auto"/>
            <w:left w:val="none" w:sz="0" w:space="0" w:color="auto"/>
            <w:bottom w:val="none" w:sz="0" w:space="0" w:color="auto"/>
            <w:right w:val="none" w:sz="0" w:space="0" w:color="auto"/>
          </w:divBdr>
        </w:div>
        <w:div w:id="1109425308">
          <w:marLeft w:val="0"/>
          <w:marRight w:val="0"/>
          <w:marTop w:val="0"/>
          <w:marBottom w:val="0"/>
          <w:divBdr>
            <w:top w:val="none" w:sz="0" w:space="0" w:color="auto"/>
            <w:left w:val="none" w:sz="0" w:space="0" w:color="auto"/>
            <w:bottom w:val="none" w:sz="0" w:space="0" w:color="auto"/>
            <w:right w:val="none" w:sz="0" w:space="0" w:color="auto"/>
          </w:divBdr>
        </w:div>
        <w:div w:id="595485843">
          <w:marLeft w:val="0"/>
          <w:marRight w:val="0"/>
          <w:marTop w:val="0"/>
          <w:marBottom w:val="0"/>
          <w:divBdr>
            <w:top w:val="none" w:sz="0" w:space="0" w:color="auto"/>
            <w:left w:val="none" w:sz="0" w:space="0" w:color="auto"/>
            <w:bottom w:val="none" w:sz="0" w:space="0" w:color="auto"/>
            <w:right w:val="none" w:sz="0" w:space="0" w:color="auto"/>
          </w:divBdr>
        </w:div>
        <w:div w:id="125854932">
          <w:marLeft w:val="0"/>
          <w:marRight w:val="0"/>
          <w:marTop w:val="0"/>
          <w:marBottom w:val="0"/>
          <w:divBdr>
            <w:top w:val="none" w:sz="0" w:space="0" w:color="auto"/>
            <w:left w:val="none" w:sz="0" w:space="0" w:color="auto"/>
            <w:bottom w:val="none" w:sz="0" w:space="0" w:color="auto"/>
            <w:right w:val="none" w:sz="0" w:space="0" w:color="auto"/>
          </w:divBdr>
        </w:div>
        <w:div w:id="1042093054">
          <w:marLeft w:val="0"/>
          <w:marRight w:val="0"/>
          <w:marTop w:val="0"/>
          <w:marBottom w:val="0"/>
          <w:divBdr>
            <w:top w:val="none" w:sz="0" w:space="0" w:color="auto"/>
            <w:left w:val="none" w:sz="0" w:space="0" w:color="auto"/>
            <w:bottom w:val="none" w:sz="0" w:space="0" w:color="auto"/>
            <w:right w:val="none" w:sz="0" w:space="0" w:color="auto"/>
          </w:divBdr>
        </w:div>
        <w:div w:id="11341504">
          <w:marLeft w:val="0"/>
          <w:marRight w:val="0"/>
          <w:marTop w:val="0"/>
          <w:marBottom w:val="0"/>
          <w:divBdr>
            <w:top w:val="none" w:sz="0" w:space="0" w:color="auto"/>
            <w:left w:val="none" w:sz="0" w:space="0" w:color="auto"/>
            <w:bottom w:val="none" w:sz="0" w:space="0" w:color="auto"/>
            <w:right w:val="none" w:sz="0" w:space="0" w:color="auto"/>
          </w:divBdr>
        </w:div>
        <w:div w:id="1656182300">
          <w:marLeft w:val="0"/>
          <w:marRight w:val="0"/>
          <w:marTop w:val="0"/>
          <w:marBottom w:val="0"/>
          <w:divBdr>
            <w:top w:val="none" w:sz="0" w:space="0" w:color="auto"/>
            <w:left w:val="none" w:sz="0" w:space="0" w:color="auto"/>
            <w:bottom w:val="none" w:sz="0" w:space="0" w:color="auto"/>
            <w:right w:val="none" w:sz="0" w:space="0" w:color="auto"/>
          </w:divBdr>
        </w:div>
        <w:div w:id="339624310">
          <w:marLeft w:val="0"/>
          <w:marRight w:val="0"/>
          <w:marTop w:val="0"/>
          <w:marBottom w:val="0"/>
          <w:divBdr>
            <w:top w:val="none" w:sz="0" w:space="0" w:color="auto"/>
            <w:left w:val="none" w:sz="0" w:space="0" w:color="auto"/>
            <w:bottom w:val="none" w:sz="0" w:space="0" w:color="auto"/>
            <w:right w:val="none" w:sz="0" w:space="0" w:color="auto"/>
          </w:divBdr>
        </w:div>
      </w:divsChild>
    </w:div>
    <w:div w:id="208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2.xml><?xml version="1.0" encoding="utf-8"?>
<ds:datastoreItem xmlns:ds="http://schemas.openxmlformats.org/officeDocument/2006/customXml" ds:itemID="{D20ED9E8-C175-EA44-803F-571BD6242499}">
  <ds:schemaRefs>
    <ds:schemaRef ds:uri="http://schemas.openxmlformats.org/officeDocument/2006/bibliography"/>
  </ds:schemaRefs>
</ds:datastoreItem>
</file>

<file path=customXml/itemProps3.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Pauline Spence</cp:lastModifiedBy>
  <cp:revision>6</cp:revision>
  <dcterms:created xsi:type="dcterms:W3CDTF">2020-04-08T08:13:00Z</dcterms:created>
  <dcterms:modified xsi:type="dcterms:W3CDTF">2020-04-08T08:19:00Z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