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2C16" w14:textId="3F66F343" w:rsidR="00C14BAA" w:rsidRPr="008872D6" w:rsidRDefault="000030C8" w:rsidP="00C14BAA">
      <w:pPr>
        <w:pBdr>
          <w:top w:val="nil"/>
          <w:left w:val="nil"/>
          <w:bottom w:val="nil"/>
          <w:right w:val="nil"/>
          <w:between w:val="nil"/>
          <w:bar w:val="nil"/>
        </w:pBdr>
        <w:ind w:right="160"/>
        <w:jc w:val="both"/>
        <w:rPr>
          <w:bCs/>
          <w:color w:val="18B3BA" w:themeColor="accent1"/>
          <w:spacing w:val="15"/>
          <w:sz w:val="36"/>
          <w:szCs w:val="22"/>
          <w:lang w:val="en-NZ"/>
        </w:rPr>
      </w:pPr>
      <w:r>
        <w:rPr>
          <w:bCs/>
          <w:color w:val="18B3BA" w:themeColor="accent1"/>
          <w:spacing w:val="15"/>
          <w:sz w:val="36"/>
          <w:szCs w:val="22"/>
          <w:lang w:val="en-NZ"/>
        </w:rPr>
        <w:t xml:space="preserve">Staff Guidelines for </w:t>
      </w:r>
      <w:r w:rsidR="00A764BA">
        <w:rPr>
          <w:bCs/>
          <w:color w:val="18B3BA" w:themeColor="accent1"/>
          <w:spacing w:val="15"/>
          <w:sz w:val="36"/>
          <w:szCs w:val="22"/>
          <w:lang w:val="en-NZ"/>
        </w:rPr>
        <w:t xml:space="preserve">the </w:t>
      </w:r>
      <w:r>
        <w:rPr>
          <w:bCs/>
          <w:color w:val="18B3BA" w:themeColor="accent1"/>
          <w:spacing w:val="15"/>
          <w:sz w:val="36"/>
          <w:szCs w:val="22"/>
          <w:lang w:val="en-NZ"/>
        </w:rPr>
        <w:t xml:space="preserve">Safe </w:t>
      </w:r>
      <w:r w:rsidR="008872D6">
        <w:rPr>
          <w:bCs/>
          <w:color w:val="18B3BA" w:themeColor="accent1"/>
          <w:spacing w:val="15"/>
          <w:sz w:val="36"/>
          <w:szCs w:val="22"/>
          <w:lang w:val="en-NZ"/>
        </w:rPr>
        <w:t>U</w:t>
      </w:r>
      <w:r w:rsidR="008872D6" w:rsidRPr="008872D6">
        <w:rPr>
          <w:bCs/>
          <w:color w:val="18B3BA" w:themeColor="accent1"/>
          <w:spacing w:val="15"/>
          <w:sz w:val="36"/>
          <w:szCs w:val="22"/>
          <w:lang w:val="en-NZ"/>
        </w:rPr>
        <w:t>se</w:t>
      </w:r>
      <w:r>
        <w:rPr>
          <w:bCs/>
          <w:color w:val="18B3BA" w:themeColor="accent1"/>
          <w:spacing w:val="15"/>
          <w:sz w:val="36"/>
          <w:szCs w:val="22"/>
          <w:lang w:val="en-NZ"/>
        </w:rPr>
        <w:t xml:space="preserve"> of Digital Technology </w:t>
      </w:r>
    </w:p>
    <w:p w14:paraId="22D7C464" w14:textId="0F829F82" w:rsidR="00260DCF" w:rsidRPr="00260DCF" w:rsidRDefault="001E27BE" w:rsidP="00260DCF">
      <w:pPr>
        <w:spacing w:before="0" w:after="0" w:line="240" w:lineRule="auto"/>
        <w:rPr>
          <w:rFonts w:ascii="Times New Roman" w:eastAsia="Times New Roman" w:hAnsi="Times New Roman" w:cs="Times New Roman"/>
          <w:color w:val="auto"/>
          <w:sz w:val="24"/>
          <w:szCs w:val="24"/>
          <w:lang w:val="en-NZ" w:eastAsia="en-GB"/>
        </w:rPr>
      </w:pPr>
      <w:r>
        <w:rPr>
          <w:rFonts w:ascii="Arial" w:eastAsia="Times New Roman" w:hAnsi="Arial" w:cs="Arial"/>
          <w:color w:val="636C78"/>
          <w:sz w:val="28"/>
          <w:szCs w:val="28"/>
          <w:shd w:val="clear" w:color="auto" w:fill="FFFFFF"/>
          <w:lang w:eastAsia="en-GB"/>
        </w:rPr>
        <w:t>Schools</w:t>
      </w:r>
      <w:r w:rsidR="00260DCF" w:rsidRPr="00260DCF">
        <w:rPr>
          <w:rFonts w:ascii="Arial" w:eastAsia="Times New Roman" w:hAnsi="Arial" w:cs="Arial"/>
          <w:color w:val="636C78"/>
          <w:sz w:val="28"/>
          <w:szCs w:val="28"/>
          <w:shd w:val="clear" w:color="auto" w:fill="FFFFFF"/>
          <w:lang w:eastAsia="en-GB"/>
        </w:rPr>
        <w:t xml:space="preserve"> working remotely with students | March 2020</w:t>
      </w:r>
      <w:r w:rsidR="00260DCF" w:rsidRPr="00260DCF">
        <w:rPr>
          <w:rFonts w:ascii="Arial" w:eastAsia="Times New Roman" w:hAnsi="Arial" w:cs="Arial"/>
          <w:color w:val="43474F"/>
          <w:sz w:val="28"/>
          <w:szCs w:val="28"/>
          <w:shd w:val="clear" w:color="auto" w:fill="FFFFFF"/>
          <w:lang w:val="en-NZ" w:eastAsia="en-GB"/>
        </w:rPr>
        <w:t> </w:t>
      </w:r>
    </w:p>
    <w:p w14:paraId="02114176" w14:textId="77777777" w:rsidR="00260DCF" w:rsidRDefault="00260DCF" w:rsidP="008872D6"/>
    <w:p w14:paraId="1C203AD4" w14:textId="77777777" w:rsidR="00260DCF" w:rsidRPr="00260DCF" w:rsidRDefault="00260DCF" w:rsidP="00260DCF">
      <w:pPr>
        <w:pStyle w:val="paragraph"/>
        <w:spacing w:before="0" w:beforeAutospacing="0" w:after="0" w:afterAutospacing="0"/>
        <w:textAlignment w:val="baseline"/>
        <w:rPr>
          <w:rFonts w:asciiTheme="minorHAnsi" w:eastAsiaTheme="minorEastAsia" w:hAnsiTheme="minorHAnsi" w:cstheme="minorBidi"/>
          <w:color w:val="43474F" w:themeColor="text1"/>
          <w:sz w:val="20"/>
          <w:szCs w:val="20"/>
          <w:lang w:val="en-US" w:eastAsia="ja-JP"/>
        </w:rPr>
      </w:pPr>
      <w:r>
        <w:rPr>
          <w:rStyle w:val="normaltextrun"/>
          <w:rFonts w:ascii="Arial" w:hAnsi="Arial" w:cs="Arial"/>
          <w:sz w:val="20"/>
          <w:szCs w:val="20"/>
          <w:lang w:val="en-US"/>
        </w:rPr>
        <w:t>N</w:t>
      </w:r>
      <w:r w:rsidRPr="00260DCF">
        <w:rPr>
          <w:rFonts w:asciiTheme="minorHAnsi" w:eastAsiaTheme="minorEastAsia" w:hAnsiTheme="minorHAnsi" w:cstheme="minorBidi"/>
          <w:color w:val="43474F" w:themeColor="text1"/>
          <w:lang w:eastAsia="ja-JP"/>
        </w:rPr>
        <w:t>etsafe has created the Staff Guidelines for the Safe Use of Digital Technology template to help schools and kura describe the way digital technology and online spaces are used in their school community as they move to support students remotely from March 2020.</w:t>
      </w:r>
      <w:r w:rsidRPr="00260DCF">
        <w:rPr>
          <w:rFonts w:asciiTheme="minorHAnsi" w:eastAsiaTheme="minorEastAsia" w:hAnsiTheme="minorHAnsi" w:cstheme="minorBidi"/>
          <w:color w:val="43474F" w:themeColor="text1"/>
          <w:lang w:val="en-US" w:eastAsia="ja-JP"/>
        </w:rPr>
        <w:t> </w:t>
      </w:r>
    </w:p>
    <w:p w14:paraId="1B7D8C4B" w14:textId="555F98AF" w:rsidR="00260DCF" w:rsidRDefault="00260DCF" w:rsidP="00260DCF">
      <w:pPr>
        <w:pStyle w:val="paragraph"/>
        <w:spacing w:before="0" w:beforeAutospacing="0" w:after="0" w:afterAutospacing="0"/>
        <w:textAlignment w:val="baseline"/>
        <w:rPr>
          <w:rFonts w:asciiTheme="minorHAnsi" w:eastAsiaTheme="minorEastAsia" w:hAnsiTheme="minorHAnsi" w:cstheme="minorBidi"/>
          <w:color w:val="43474F" w:themeColor="text1"/>
          <w:lang w:val="en-US" w:eastAsia="ja-JP"/>
        </w:rPr>
      </w:pPr>
      <w:r w:rsidRPr="00260DCF">
        <w:rPr>
          <w:rFonts w:asciiTheme="minorHAnsi" w:eastAsiaTheme="minorEastAsia" w:hAnsiTheme="minorHAnsi" w:cstheme="minorBidi"/>
          <w:color w:val="43474F" w:themeColor="text1"/>
          <w:lang w:eastAsia="ja-JP"/>
        </w:rPr>
        <w:t>The following guidelines can be used by any school or kura, however we encourage schools to customize these to reflect the needs of staff and those they work with.  Allowing for consultation and unpacking these with staff is advised and having opportunities to create these in conjunction with staff is ideal.</w:t>
      </w:r>
      <w:r w:rsidRPr="00260DCF">
        <w:rPr>
          <w:rFonts w:asciiTheme="minorHAnsi" w:eastAsiaTheme="minorEastAsia" w:hAnsiTheme="minorHAnsi" w:cstheme="minorBidi"/>
          <w:color w:val="43474F" w:themeColor="text1"/>
          <w:lang w:val="en-US" w:eastAsia="ja-JP"/>
        </w:rPr>
        <w:t> </w:t>
      </w:r>
    </w:p>
    <w:p w14:paraId="4F715980" w14:textId="77777777" w:rsidR="00260DCF" w:rsidRPr="00260DCF" w:rsidRDefault="00260DCF" w:rsidP="00260DCF">
      <w:pPr>
        <w:pStyle w:val="paragraph"/>
        <w:spacing w:before="0" w:beforeAutospacing="0" w:after="0" w:afterAutospacing="0"/>
        <w:textAlignment w:val="baseline"/>
        <w:rPr>
          <w:rFonts w:asciiTheme="minorHAnsi" w:eastAsiaTheme="minorEastAsia" w:hAnsiTheme="minorHAnsi" w:cstheme="minorBidi"/>
          <w:color w:val="43474F" w:themeColor="text1"/>
          <w:sz w:val="20"/>
          <w:szCs w:val="20"/>
          <w:lang w:val="en-US" w:eastAsia="ja-JP"/>
        </w:rPr>
      </w:pPr>
    </w:p>
    <w:p w14:paraId="3A7BD258" w14:textId="17A4B6AE" w:rsidR="00260DCF" w:rsidRDefault="00260DCF" w:rsidP="00260DCF">
      <w:pPr>
        <w:pStyle w:val="paragraph"/>
        <w:spacing w:before="0" w:beforeAutospacing="0" w:after="0" w:afterAutospacing="0"/>
        <w:textAlignment w:val="baseline"/>
        <w:rPr>
          <w:rFonts w:asciiTheme="minorHAnsi" w:eastAsiaTheme="minorEastAsia" w:hAnsiTheme="minorHAnsi" w:cstheme="minorBidi"/>
          <w:color w:val="43474F" w:themeColor="text1"/>
          <w:lang w:val="en-US" w:eastAsia="ja-JP"/>
        </w:rPr>
      </w:pPr>
      <w:r w:rsidRPr="00260DCF">
        <w:rPr>
          <w:rFonts w:asciiTheme="minorHAnsi" w:eastAsiaTheme="minorEastAsia" w:hAnsiTheme="minorHAnsi" w:cstheme="minorBidi"/>
          <w:color w:val="43474F" w:themeColor="text1"/>
          <w:lang w:eastAsia="ja-JP"/>
        </w:rPr>
        <w:t xml:space="preserve">The document is comprised of different sections that </w:t>
      </w:r>
      <w:r>
        <w:rPr>
          <w:rFonts w:asciiTheme="minorHAnsi" w:eastAsiaTheme="minorEastAsia" w:hAnsiTheme="minorHAnsi" w:cstheme="minorBidi"/>
          <w:color w:val="43474F" w:themeColor="text1"/>
          <w:lang w:eastAsia="ja-JP"/>
        </w:rPr>
        <w:t>guide</w:t>
      </w:r>
      <w:r w:rsidRPr="00260DCF">
        <w:rPr>
          <w:rFonts w:asciiTheme="minorHAnsi" w:eastAsiaTheme="minorEastAsia" w:hAnsiTheme="minorHAnsi" w:cstheme="minorBidi"/>
          <w:color w:val="43474F" w:themeColor="text1"/>
          <w:lang w:eastAsia="ja-JP"/>
        </w:rPr>
        <w:t>  </w:t>
      </w:r>
      <w:r w:rsidRPr="00260DCF">
        <w:rPr>
          <w:rFonts w:asciiTheme="minorHAnsi" w:eastAsiaTheme="minorEastAsia" w:hAnsiTheme="minorHAnsi" w:cstheme="minorBidi"/>
          <w:color w:val="43474F" w:themeColor="text1"/>
          <w:lang w:val="en-US" w:eastAsia="ja-JP"/>
        </w:rPr>
        <w:t> </w:t>
      </w:r>
    </w:p>
    <w:p w14:paraId="2C41C88C" w14:textId="77777777" w:rsidR="00260DCF" w:rsidRPr="00260DCF" w:rsidRDefault="00260DCF" w:rsidP="00260DCF">
      <w:pPr>
        <w:pStyle w:val="paragraph"/>
        <w:spacing w:before="0" w:beforeAutospacing="0" w:after="0" w:afterAutospacing="0"/>
        <w:textAlignment w:val="baseline"/>
        <w:rPr>
          <w:rFonts w:asciiTheme="minorHAnsi" w:eastAsiaTheme="minorEastAsia" w:hAnsiTheme="minorHAnsi" w:cstheme="minorBidi"/>
          <w:color w:val="43474F" w:themeColor="text1"/>
          <w:sz w:val="20"/>
          <w:szCs w:val="20"/>
          <w:lang w:val="en-US" w:eastAsia="ja-JP"/>
        </w:rPr>
      </w:pPr>
    </w:p>
    <w:p w14:paraId="3B413D2E" w14:textId="51D76F47" w:rsidR="00260DCF" w:rsidRPr="00260DCF" w:rsidRDefault="00260DCF" w:rsidP="00260DCF">
      <w:pPr>
        <w:pStyle w:val="paragraph"/>
        <w:numPr>
          <w:ilvl w:val="0"/>
          <w:numId w:val="27"/>
        </w:numPr>
        <w:spacing w:before="0" w:beforeAutospacing="0" w:after="0" w:afterAutospacing="0"/>
        <w:ind w:left="405" w:firstLine="0"/>
        <w:textAlignment w:val="baseline"/>
        <w:rPr>
          <w:rFonts w:asciiTheme="minorHAnsi" w:eastAsiaTheme="minorEastAsia" w:hAnsiTheme="minorHAnsi" w:cstheme="minorBidi"/>
          <w:color w:val="43474F" w:themeColor="text1"/>
          <w:sz w:val="20"/>
          <w:szCs w:val="20"/>
          <w:lang w:val="en-US" w:eastAsia="ja-JP"/>
        </w:rPr>
      </w:pPr>
      <w:r>
        <w:rPr>
          <w:rFonts w:asciiTheme="minorHAnsi" w:eastAsiaTheme="minorEastAsia" w:hAnsiTheme="minorHAnsi" w:cstheme="minorBidi"/>
          <w:color w:val="43474F" w:themeColor="text1"/>
          <w:lang w:eastAsia="ja-JP"/>
        </w:rPr>
        <w:t xml:space="preserve">A </w:t>
      </w:r>
      <w:r w:rsidRPr="00260DCF">
        <w:rPr>
          <w:rFonts w:asciiTheme="minorHAnsi" w:eastAsiaTheme="minorEastAsia" w:hAnsiTheme="minorHAnsi" w:cstheme="minorBidi"/>
          <w:color w:val="43474F" w:themeColor="text1"/>
          <w:lang w:eastAsia="ja-JP"/>
        </w:rPr>
        <w:t xml:space="preserve">school’s approach to </w:t>
      </w:r>
      <w:r>
        <w:rPr>
          <w:rFonts w:asciiTheme="minorHAnsi" w:eastAsiaTheme="minorEastAsia" w:hAnsiTheme="minorHAnsi" w:cstheme="minorBidi"/>
          <w:color w:val="43474F" w:themeColor="text1"/>
          <w:lang w:eastAsia="ja-JP"/>
        </w:rPr>
        <w:t xml:space="preserve">online safety and the safe use of </w:t>
      </w:r>
      <w:r w:rsidRPr="00260DCF">
        <w:rPr>
          <w:rFonts w:asciiTheme="minorHAnsi" w:eastAsiaTheme="minorEastAsia" w:hAnsiTheme="minorHAnsi" w:cstheme="minorBidi"/>
          <w:color w:val="43474F" w:themeColor="text1"/>
          <w:lang w:eastAsia="ja-JP"/>
        </w:rPr>
        <w:t>digital technology</w:t>
      </w:r>
    </w:p>
    <w:p w14:paraId="50D4E4ED" w14:textId="1D96305E" w:rsidR="00260DCF" w:rsidRPr="00260DCF" w:rsidRDefault="00260DCF" w:rsidP="00260DCF">
      <w:pPr>
        <w:pStyle w:val="paragraph"/>
        <w:numPr>
          <w:ilvl w:val="0"/>
          <w:numId w:val="28"/>
        </w:numPr>
        <w:spacing w:before="0" w:beforeAutospacing="0" w:after="0" w:afterAutospacing="0"/>
        <w:ind w:left="405" w:firstLine="0"/>
        <w:textAlignment w:val="baseline"/>
        <w:rPr>
          <w:rFonts w:asciiTheme="minorHAnsi" w:eastAsiaTheme="minorEastAsia" w:hAnsiTheme="minorHAnsi" w:cstheme="minorBidi"/>
          <w:color w:val="43474F" w:themeColor="text1"/>
          <w:sz w:val="20"/>
          <w:szCs w:val="20"/>
          <w:lang w:val="en-US" w:eastAsia="ja-JP"/>
        </w:rPr>
      </w:pPr>
      <w:r>
        <w:rPr>
          <w:rFonts w:asciiTheme="minorHAnsi" w:eastAsiaTheme="minorEastAsia" w:hAnsiTheme="minorHAnsi" w:cstheme="minorBidi"/>
          <w:color w:val="43474F" w:themeColor="text1"/>
          <w:lang w:eastAsia="ja-JP"/>
        </w:rPr>
        <w:t>Staff r</w:t>
      </w:r>
      <w:r w:rsidRPr="00260DCF">
        <w:rPr>
          <w:rFonts w:asciiTheme="minorHAnsi" w:eastAsiaTheme="minorEastAsia" w:hAnsiTheme="minorHAnsi" w:cstheme="minorBidi"/>
          <w:color w:val="43474F" w:themeColor="text1"/>
          <w:lang w:eastAsia="ja-JP"/>
        </w:rPr>
        <w:t xml:space="preserve">esponsibilities </w:t>
      </w:r>
      <w:r>
        <w:rPr>
          <w:rFonts w:asciiTheme="minorHAnsi" w:eastAsiaTheme="minorEastAsia" w:hAnsiTheme="minorHAnsi" w:cstheme="minorBidi"/>
          <w:color w:val="43474F" w:themeColor="text1"/>
          <w:lang w:eastAsia="ja-JP"/>
        </w:rPr>
        <w:t xml:space="preserve">for </w:t>
      </w:r>
      <w:r w:rsidRPr="00260DCF">
        <w:rPr>
          <w:rFonts w:asciiTheme="minorHAnsi" w:eastAsiaTheme="minorEastAsia" w:hAnsiTheme="minorHAnsi" w:cstheme="minorBidi"/>
          <w:color w:val="43474F" w:themeColor="text1"/>
          <w:lang w:eastAsia="ja-JP"/>
        </w:rPr>
        <w:t>the </w:t>
      </w:r>
      <w:r>
        <w:rPr>
          <w:rFonts w:asciiTheme="minorHAnsi" w:eastAsiaTheme="minorEastAsia" w:hAnsiTheme="minorHAnsi" w:cstheme="minorBidi"/>
          <w:color w:val="43474F" w:themeColor="text1"/>
          <w:lang w:eastAsia="ja-JP"/>
        </w:rPr>
        <w:t xml:space="preserve">safe </w:t>
      </w:r>
      <w:r w:rsidRPr="00260DCF">
        <w:rPr>
          <w:rFonts w:asciiTheme="minorHAnsi" w:eastAsiaTheme="minorEastAsia" w:hAnsiTheme="minorHAnsi" w:cstheme="minorBidi"/>
          <w:color w:val="43474F" w:themeColor="text1"/>
          <w:lang w:eastAsia="ja-JP"/>
        </w:rPr>
        <w:t>use of digital technology </w:t>
      </w:r>
      <w:r>
        <w:rPr>
          <w:rFonts w:asciiTheme="minorHAnsi" w:eastAsiaTheme="minorEastAsia" w:hAnsiTheme="minorHAnsi" w:cstheme="minorBidi"/>
          <w:color w:val="43474F" w:themeColor="text1"/>
          <w:lang w:eastAsia="ja-JP"/>
        </w:rPr>
        <w:t>and online spaces for learning</w:t>
      </w:r>
      <w:r w:rsidRPr="00260DCF">
        <w:rPr>
          <w:rFonts w:asciiTheme="minorHAnsi" w:eastAsiaTheme="minorEastAsia" w:hAnsiTheme="minorHAnsi" w:cstheme="minorBidi"/>
          <w:color w:val="43474F" w:themeColor="text1"/>
          <w:lang w:eastAsia="ja-JP"/>
        </w:rPr>
        <w:t xml:space="preserve"> and as a member of the</w:t>
      </w:r>
      <w:r>
        <w:rPr>
          <w:rFonts w:asciiTheme="minorHAnsi" w:eastAsiaTheme="minorEastAsia" w:hAnsiTheme="minorHAnsi" w:cstheme="minorBidi"/>
          <w:color w:val="43474F" w:themeColor="text1"/>
          <w:lang w:eastAsia="ja-JP"/>
        </w:rPr>
        <w:t xml:space="preserve"> </w:t>
      </w:r>
      <w:r w:rsidRPr="00260DCF">
        <w:rPr>
          <w:rFonts w:asciiTheme="minorHAnsi" w:eastAsiaTheme="minorEastAsia" w:hAnsiTheme="minorHAnsi" w:cstheme="minorBidi"/>
          <w:color w:val="43474F" w:themeColor="text1"/>
          <w:lang w:eastAsia="ja-JP"/>
        </w:rPr>
        <w:t>school community</w:t>
      </w:r>
      <w:r w:rsidRPr="00260DCF">
        <w:rPr>
          <w:rFonts w:asciiTheme="minorHAnsi" w:eastAsiaTheme="minorEastAsia" w:hAnsiTheme="minorHAnsi" w:cstheme="minorBidi"/>
          <w:color w:val="43474F" w:themeColor="text1"/>
          <w:lang w:val="en-US" w:eastAsia="ja-JP"/>
        </w:rPr>
        <w:t> </w:t>
      </w:r>
    </w:p>
    <w:p w14:paraId="3FADEAD1" w14:textId="201B3E74" w:rsidR="00C14BAA" w:rsidRPr="00260DCF" w:rsidRDefault="00260DCF" w:rsidP="00260DCF">
      <w:pPr>
        <w:pStyle w:val="paragraph"/>
        <w:numPr>
          <w:ilvl w:val="0"/>
          <w:numId w:val="29"/>
        </w:numPr>
        <w:spacing w:before="0" w:beforeAutospacing="0" w:after="0" w:afterAutospacing="0"/>
        <w:ind w:left="405" w:firstLine="0"/>
        <w:textAlignment w:val="baseline"/>
        <w:rPr>
          <w:rFonts w:asciiTheme="minorHAnsi" w:eastAsiaTheme="minorEastAsia" w:hAnsiTheme="minorHAnsi" w:cstheme="minorBidi"/>
          <w:color w:val="43474F" w:themeColor="text1"/>
          <w:sz w:val="20"/>
          <w:szCs w:val="20"/>
          <w:lang w:val="en-US" w:eastAsia="ja-JP"/>
        </w:rPr>
      </w:pPr>
      <w:r w:rsidRPr="00260DCF">
        <w:rPr>
          <w:rFonts w:asciiTheme="minorHAnsi" w:eastAsiaTheme="minorEastAsia" w:hAnsiTheme="minorHAnsi" w:cstheme="minorBidi"/>
          <w:color w:val="43474F" w:themeColor="text1"/>
          <w:lang w:eastAsia="ja-JP"/>
        </w:rPr>
        <w:t xml:space="preserve">Staff response </w:t>
      </w:r>
      <w:r>
        <w:rPr>
          <w:rFonts w:asciiTheme="minorHAnsi" w:eastAsiaTheme="minorEastAsia" w:hAnsiTheme="minorHAnsi" w:cstheme="minorBidi"/>
          <w:color w:val="43474F" w:themeColor="text1"/>
          <w:lang w:eastAsia="ja-JP"/>
        </w:rPr>
        <w:t xml:space="preserve">to </w:t>
      </w:r>
      <w:r w:rsidRPr="00260DCF">
        <w:rPr>
          <w:rFonts w:asciiTheme="minorHAnsi" w:eastAsiaTheme="minorEastAsia" w:hAnsiTheme="minorHAnsi" w:cstheme="minorBidi"/>
          <w:color w:val="43474F" w:themeColor="text1"/>
          <w:lang w:eastAsia="ja-JP"/>
        </w:rPr>
        <w:t>and management of incidents</w:t>
      </w:r>
      <w:r w:rsidRPr="00260DCF">
        <w:rPr>
          <w:rFonts w:asciiTheme="minorHAnsi" w:eastAsiaTheme="minorEastAsia" w:hAnsiTheme="minorHAnsi" w:cstheme="minorBidi"/>
          <w:color w:val="43474F" w:themeColor="text1"/>
          <w:lang w:val="en-US" w:eastAsia="ja-JP"/>
        </w:rPr>
        <w:t> </w:t>
      </w:r>
      <w:bookmarkStart w:id="0" w:name="_GoBack"/>
      <w:bookmarkEnd w:id="0"/>
    </w:p>
    <w:p w14:paraId="50379F10" w14:textId="77777777" w:rsidR="00260DCF" w:rsidRPr="00260DCF" w:rsidRDefault="00260DCF" w:rsidP="00260DCF">
      <w:pPr>
        <w:pStyle w:val="paragraph"/>
        <w:spacing w:before="0" w:beforeAutospacing="0" w:after="0" w:afterAutospacing="0"/>
        <w:ind w:left="405"/>
        <w:textAlignment w:val="baseline"/>
        <w:rPr>
          <w:rFonts w:asciiTheme="minorHAnsi" w:eastAsiaTheme="minorEastAsia" w:hAnsiTheme="minorHAnsi" w:cstheme="minorBidi"/>
          <w:color w:val="43474F" w:themeColor="text1"/>
          <w:sz w:val="20"/>
          <w:szCs w:val="20"/>
          <w:lang w:val="en-US" w:eastAsia="ja-JP"/>
        </w:rPr>
      </w:pPr>
    </w:p>
    <w:p w14:paraId="0E1632B7" w14:textId="1FD72157" w:rsidR="00C14BAA" w:rsidRPr="003C6544" w:rsidRDefault="00AE1429" w:rsidP="00251F29">
      <w:pPr>
        <w:pStyle w:val="Heading2"/>
      </w:pPr>
      <w:r>
        <w:t>How often should staff g</w:t>
      </w:r>
      <w:r w:rsidR="0321D312">
        <w:t>uidelines be updated?</w:t>
      </w:r>
    </w:p>
    <w:p w14:paraId="2C6B7C8D" w14:textId="7281A290" w:rsidR="00C14BAA" w:rsidRPr="00F23239" w:rsidRDefault="0012105D" w:rsidP="00F23239">
      <w:pPr>
        <w:pBdr>
          <w:top w:val="nil"/>
          <w:left w:val="nil"/>
          <w:bottom w:val="nil"/>
          <w:right w:val="nil"/>
          <w:between w:val="nil"/>
          <w:bar w:val="nil"/>
        </w:pBdr>
      </w:pPr>
      <w:r>
        <w:t>A we</w:t>
      </w:r>
      <w:r w:rsidR="000B5ABA">
        <w:t xml:space="preserve">ll-constructed guideline for staff on the use of </w:t>
      </w:r>
      <w:r w:rsidR="00EC7418">
        <w:t>digital t</w:t>
      </w:r>
      <w:r>
        <w:t>echnology</w:t>
      </w:r>
      <w:r w:rsidR="000B5ABA">
        <w:t xml:space="preserve"> and online spaces</w:t>
      </w:r>
      <w:r>
        <w:t xml:space="preserve"> </w:t>
      </w:r>
      <w:r w:rsidR="00EC7418">
        <w:t>can remain relevant</w:t>
      </w:r>
      <w:r w:rsidR="000B5ABA">
        <w:t xml:space="preserve"> for some</w:t>
      </w:r>
      <w:r w:rsidR="0321D312">
        <w:t xml:space="preserve"> </w:t>
      </w:r>
      <w:r w:rsidR="00EC7418">
        <w:t xml:space="preserve">time </w:t>
      </w:r>
      <w:r w:rsidR="0321D312">
        <w:t xml:space="preserve">without </w:t>
      </w:r>
      <w:r>
        <w:t>needing to be</w:t>
      </w:r>
      <w:r w:rsidR="0321D312">
        <w:t xml:space="preserve"> updated. However</w:t>
      </w:r>
      <w:r w:rsidR="00E02042">
        <w:t>,</w:t>
      </w:r>
      <w:r w:rsidR="0321D312">
        <w:t xml:space="preserve"> Netsafe recommends the </w:t>
      </w:r>
      <w:r w:rsidR="00EC7418">
        <w:t xml:space="preserve">guidelines be </w:t>
      </w:r>
      <w:r w:rsidR="0321D312">
        <w:t>reviewed annually</w:t>
      </w:r>
      <w:r w:rsidR="00EC7418">
        <w:t>, and updated where appropriate</w:t>
      </w:r>
      <w:r w:rsidR="0321D312">
        <w:t xml:space="preserve"> to ensure all staff are aw</w:t>
      </w:r>
      <w:r w:rsidR="00D669F0">
        <w:t>are of their responsibilities</w:t>
      </w:r>
      <w:r w:rsidR="000B5ABA">
        <w:t xml:space="preserve">, and </w:t>
      </w:r>
      <w:r w:rsidR="00EC7418">
        <w:t>importantly, provide opportunity</w:t>
      </w:r>
      <w:r w:rsidR="000B5ABA">
        <w:t xml:space="preserve"> to discuss and adapt to school’s context</w:t>
      </w:r>
      <w:r w:rsidR="0321D312">
        <w:t xml:space="preserve">. </w:t>
      </w:r>
      <w:r w:rsidR="000B5ABA">
        <w:t xml:space="preserve">Where staff are part of a wider </w:t>
      </w:r>
      <w:r>
        <w:t>discuss</w:t>
      </w:r>
      <w:r w:rsidR="000B5ABA">
        <w:t>ion around</w:t>
      </w:r>
      <w:r>
        <w:t xml:space="preserve"> </w:t>
      </w:r>
      <w:r w:rsidR="000B5ABA">
        <w:t>aspects of the guidelines, this may support a more contextual application</w:t>
      </w:r>
      <w:r w:rsidR="00EC7418">
        <w:t xml:space="preserve"> of expectations and needs</w:t>
      </w:r>
      <w:r w:rsidR="000B5ABA">
        <w:t xml:space="preserve">. </w:t>
      </w:r>
    </w:p>
    <w:p w14:paraId="3295EDD0" w14:textId="5C88866A" w:rsidR="00C14BAA" w:rsidRPr="003C6544" w:rsidRDefault="0321D312" w:rsidP="00251F29">
      <w:pPr>
        <w:pStyle w:val="Heading2"/>
      </w:pPr>
      <w:r>
        <w:t>Should</w:t>
      </w:r>
      <w:r w:rsidR="00AE1429">
        <w:t xml:space="preserve"> my school make staff sign the staff g</w:t>
      </w:r>
      <w:r>
        <w:t>uidelines?</w:t>
      </w:r>
    </w:p>
    <w:p w14:paraId="3B158349" w14:textId="724669DE" w:rsidR="00C14BAA" w:rsidRPr="00F23239" w:rsidRDefault="0321D312" w:rsidP="00F23239">
      <w:r>
        <w:t>No.</w:t>
      </w:r>
      <w:r w:rsidR="002072D9">
        <w:t xml:space="preserve"> You can,</w:t>
      </w:r>
      <w:r>
        <w:t xml:space="preserve"> </w:t>
      </w:r>
      <w:r w:rsidR="002072D9">
        <w:t xml:space="preserve">however it is recommended </w:t>
      </w:r>
      <w:r w:rsidR="00AE1429">
        <w:t xml:space="preserve">that </w:t>
      </w:r>
      <w:r w:rsidR="002072D9">
        <w:t xml:space="preserve">this document is kept with other policies and guidance that support employment information. Please note that </w:t>
      </w:r>
      <w:r>
        <w:t xml:space="preserve">guidelines that are not communicated and explained are not easily enforced and </w:t>
      </w:r>
      <w:r w:rsidR="000B5ABA">
        <w:t xml:space="preserve">are </w:t>
      </w:r>
      <w:r>
        <w:t>of limited value</w:t>
      </w:r>
      <w:r w:rsidR="002072D9">
        <w:t xml:space="preserve"> t</w:t>
      </w:r>
      <w:r w:rsidR="00AE1429">
        <w:t>o building a culture of safe digital technology</w:t>
      </w:r>
      <w:r w:rsidR="002072D9">
        <w:t xml:space="preserve"> use</w:t>
      </w:r>
      <w:r>
        <w:t xml:space="preserve">. The school </w:t>
      </w:r>
      <w:r w:rsidR="002072D9">
        <w:t xml:space="preserve">should look to </w:t>
      </w:r>
      <w:r>
        <w:t>ensure staff understand the guidelines by supporting them with appropr</w:t>
      </w:r>
      <w:r w:rsidR="000B5ABA">
        <w:t>iate information and opportunity to discuss aspects</w:t>
      </w:r>
      <w:r w:rsidR="00AE1429">
        <w:t xml:space="preserve"> of it</w:t>
      </w:r>
      <w:r w:rsidR="000B5ABA">
        <w:t xml:space="preserve">. </w:t>
      </w:r>
      <w:r>
        <w:t xml:space="preserve">  </w:t>
      </w:r>
    </w:p>
    <w:p w14:paraId="6735C4D4" w14:textId="77777777" w:rsidR="00C14BAA" w:rsidRPr="003C6544" w:rsidRDefault="00C14BAA" w:rsidP="006D27DF">
      <w:pPr>
        <w:pStyle w:val="Heading2"/>
      </w:pPr>
      <w:r w:rsidRPr="003C6544">
        <w:t>Where can I get further support?</w:t>
      </w:r>
    </w:p>
    <w:p w14:paraId="13DB69CE" w14:textId="77777777" w:rsidR="00AE1429" w:rsidRDefault="00C14BAA" w:rsidP="006D27DF">
      <w:r w:rsidRPr="006D27DF">
        <w:t xml:space="preserve">Netsafe has created a dedicated website for the education sector which contains a variety of resources, information and templates that will help support schools and its community with their online safety goals. </w:t>
      </w:r>
    </w:p>
    <w:p w14:paraId="14CCEE95" w14:textId="494271DD" w:rsidR="00C14BAA" w:rsidRPr="006D27DF" w:rsidRDefault="00AE1429" w:rsidP="006D27DF">
      <w:r>
        <w:t>For more details v</w:t>
      </w:r>
      <w:r w:rsidR="00C14BAA" w:rsidRPr="006D27DF">
        <w:t>isit netsafe</w:t>
      </w:r>
      <w:r>
        <w:t>.org.nz/the-kit</w:t>
      </w:r>
      <w:r w:rsidR="00C14BAA" w:rsidRPr="006D27DF">
        <w:t>.</w:t>
      </w:r>
    </w:p>
    <w:p w14:paraId="14E97D62" w14:textId="77777777" w:rsidR="00C14BAA" w:rsidRPr="004E11CA" w:rsidRDefault="00C14BAA" w:rsidP="00C14BAA">
      <w:pPr>
        <w:spacing w:line="240" w:lineRule="auto"/>
        <w:rPr>
          <w:rFonts w:cstheme="minorHAnsi"/>
          <w:bCs/>
          <w:sz w:val="24"/>
          <w:szCs w:val="24"/>
        </w:rPr>
      </w:pPr>
      <w:r w:rsidRPr="004E11CA">
        <w:rPr>
          <w:rFonts w:cstheme="minorHAnsi"/>
          <w:bCs/>
          <w:sz w:val="24"/>
          <w:szCs w:val="24"/>
        </w:rPr>
        <w:br w:type="page"/>
      </w:r>
    </w:p>
    <w:p w14:paraId="5C7BD55E" w14:textId="0A8A19C4" w:rsidR="00C14BAA" w:rsidRPr="005545AA" w:rsidRDefault="0321D312" w:rsidP="001855AE">
      <w:pPr>
        <w:pStyle w:val="Heading2"/>
        <w:rPr>
          <w:i/>
          <w:color w:val="18B3BA" w:themeColor="accent1"/>
        </w:rPr>
      </w:pPr>
      <w:r>
        <w:lastRenderedPageBreak/>
        <w:t>Sta</w:t>
      </w:r>
      <w:r w:rsidR="0012105D">
        <w:t xml:space="preserve">ff Guidelines for </w:t>
      </w:r>
      <w:r w:rsidR="00D669F0">
        <w:t xml:space="preserve">the </w:t>
      </w:r>
      <w:r w:rsidR="0012105D">
        <w:t>Safe</w:t>
      </w:r>
      <w:r w:rsidR="00D669F0">
        <w:t xml:space="preserve"> Use of Digital </w:t>
      </w:r>
      <w:r w:rsidR="0012105D">
        <w:t>Technology</w:t>
      </w:r>
      <w:r w:rsidR="00D669F0">
        <w:t xml:space="preserve"> </w:t>
      </w:r>
      <w:r w:rsidRPr="005545AA">
        <w:rPr>
          <w:i/>
          <w:color w:val="18B3BA" w:themeColor="accent1"/>
        </w:rPr>
        <w:t>[insert school</w:t>
      </w:r>
      <w:r w:rsidR="0012105D" w:rsidRPr="005545AA">
        <w:rPr>
          <w:i/>
          <w:color w:val="18B3BA" w:themeColor="accent1"/>
        </w:rPr>
        <w:t>/kura</w:t>
      </w:r>
      <w:r w:rsidR="00AE1429" w:rsidRPr="005545AA">
        <w:rPr>
          <w:i/>
          <w:color w:val="18B3BA" w:themeColor="accent1"/>
        </w:rPr>
        <w:t xml:space="preserve"> name</w:t>
      </w:r>
      <w:r w:rsidRPr="005545AA">
        <w:rPr>
          <w:i/>
          <w:color w:val="18B3BA" w:themeColor="accent1"/>
        </w:rPr>
        <w:t>]</w:t>
      </w:r>
    </w:p>
    <w:p w14:paraId="41C96295" w14:textId="1FA1237A" w:rsidR="005545AA" w:rsidRPr="005545AA" w:rsidRDefault="0321D312" w:rsidP="005545AA">
      <w:pPr>
        <w:pStyle w:val="Heading3"/>
      </w:pPr>
      <w:r>
        <w:t>overview</w:t>
      </w:r>
    </w:p>
    <w:p w14:paraId="5C7912B5" w14:textId="5EE11981" w:rsidR="00260DCF" w:rsidRDefault="00260DCF" w:rsidP="00260DCF">
      <w:pPr>
        <w:spacing w:before="0" w:after="0"/>
        <w:textAlignment w:val="baseline"/>
        <w:rPr>
          <w:rFonts w:ascii="Arial" w:eastAsia="Times New Roman" w:hAnsi="Arial" w:cs="Arial"/>
          <w:color w:val="43474F"/>
          <w:lang w:val="en-NZ" w:eastAsia="en-GB"/>
        </w:rPr>
      </w:pPr>
      <w:r w:rsidRPr="00260DCF">
        <w:rPr>
          <w:rFonts w:ascii="Arial" w:eastAsia="Times New Roman" w:hAnsi="Arial" w:cs="Arial"/>
          <w:color w:val="43474F"/>
          <w:lang w:eastAsia="en-GB"/>
        </w:rPr>
        <w:t>Digital technology continues to create opportunities to learn and connect our school community. </w:t>
      </w:r>
      <w:r w:rsidRPr="00260DCF">
        <w:rPr>
          <w:rFonts w:ascii="Arial" w:eastAsia="Times New Roman" w:hAnsi="Arial" w:cs="Arial"/>
          <w:i/>
          <w:iCs/>
          <w:color w:val="18B3BA"/>
          <w:lang w:eastAsia="en-GB"/>
        </w:rPr>
        <w:t>[Insert school/kura name]</w:t>
      </w:r>
      <w:r w:rsidRPr="00260DCF">
        <w:rPr>
          <w:rFonts w:ascii="Arial" w:eastAsia="Times New Roman" w:hAnsi="Arial" w:cs="Arial"/>
          <w:color w:val="43474F"/>
          <w:lang w:eastAsia="en-GB"/>
        </w:rPr>
        <w:t> believes in using a digital citizenship model to support safe, responsible and ethical use of digital technology and online spaces as it helps our online environment to be a positive place for everyone.</w:t>
      </w:r>
      <w:r w:rsidRPr="00260DCF">
        <w:rPr>
          <w:rFonts w:ascii="Arial" w:eastAsia="Times New Roman" w:hAnsi="Arial" w:cs="Arial"/>
          <w:color w:val="43474F"/>
          <w:lang w:val="en-NZ" w:eastAsia="en-GB"/>
        </w:rPr>
        <w:t> </w:t>
      </w:r>
    </w:p>
    <w:p w14:paraId="7C9C4E6A" w14:textId="77777777" w:rsidR="00260DCF" w:rsidRPr="00260DCF" w:rsidRDefault="00260DCF" w:rsidP="00260DCF">
      <w:pPr>
        <w:spacing w:before="0" w:after="0"/>
        <w:textAlignment w:val="baseline"/>
        <w:rPr>
          <w:rFonts w:ascii="Segoe UI" w:eastAsia="Times New Roman" w:hAnsi="Segoe UI" w:cs="Segoe UI"/>
          <w:color w:val="43474F"/>
          <w:sz w:val="18"/>
          <w:szCs w:val="18"/>
          <w:lang w:val="en-NZ" w:eastAsia="en-GB"/>
        </w:rPr>
      </w:pPr>
    </w:p>
    <w:p w14:paraId="2BCF8FBC" w14:textId="13792F92" w:rsidR="00260DCF" w:rsidRDefault="00260DCF" w:rsidP="00260DCF">
      <w:pPr>
        <w:spacing w:before="0" w:after="0"/>
        <w:textAlignment w:val="baseline"/>
        <w:rPr>
          <w:rFonts w:ascii="Arial" w:eastAsia="Times New Roman" w:hAnsi="Arial" w:cs="Arial"/>
          <w:color w:val="43474F"/>
          <w:lang w:val="en-NZ" w:eastAsia="en-GB"/>
        </w:rPr>
      </w:pPr>
      <w:r w:rsidRPr="00260DCF">
        <w:rPr>
          <w:rFonts w:ascii="Arial" w:eastAsia="Times New Roman" w:hAnsi="Arial" w:cs="Arial"/>
          <w:color w:val="43474F"/>
          <w:lang w:eastAsia="en-GB"/>
        </w:rPr>
        <w:t>Digital technology and online spaces are an integral part of teaching and learning, but it does not come without challenges. The school operates under the assumption that challenges will arise. The school will support staff through the management of reported accidental or unavoidable incidents. In turn, we expect staff to take reasonable steps to </w:t>
      </w:r>
      <w:proofErr w:type="spellStart"/>
      <w:r w:rsidRPr="00260DCF">
        <w:rPr>
          <w:rFonts w:ascii="Arial" w:eastAsia="Times New Roman" w:hAnsi="Arial" w:cs="Arial"/>
          <w:color w:val="43474F"/>
          <w:lang w:eastAsia="en-GB"/>
        </w:rPr>
        <w:t>minimise</w:t>
      </w:r>
      <w:proofErr w:type="spellEnd"/>
      <w:r w:rsidRPr="00260DCF">
        <w:rPr>
          <w:rFonts w:ascii="Arial" w:eastAsia="Times New Roman" w:hAnsi="Arial" w:cs="Arial"/>
          <w:color w:val="43474F"/>
          <w:lang w:eastAsia="en-GB"/>
        </w:rPr>
        <w:t> harm occurring within the school community.   </w:t>
      </w:r>
      <w:r w:rsidRPr="00260DCF">
        <w:rPr>
          <w:rFonts w:ascii="Arial" w:eastAsia="Times New Roman" w:hAnsi="Arial" w:cs="Arial"/>
          <w:color w:val="43474F"/>
          <w:lang w:val="en-NZ" w:eastAsia="en-GB"/>
        </w:rPr>
        <w:t> </w:t>
      </w:r>
    </w:p>
    <w:p w14:paraId="2B22BFA5" w14:textId="77777777" w:rsidR="00260DCF" w:rsidRPr="00260DCF" w:rsidRDefault="00260DCF" w:rsidP="00260DCF">
      <w:pPr>
        <w:spacing w:before="0" w:after="0"/>
        <w:textAlignment w:val="baseline"/>
        <w:rPr>
          <w:rFonts w:ascii="Segoe UI" w:eastAsia="Times New Roman" w:hAnsi="Segoe UI" w:cs="Segoe UI"/>
          <w:color w:val="43474F"/>
          <w:sz w:val="18"/>
          <w:szCs w:val="18"/>
          <w:lang w:val="en-NZ" w:eastAsia="en-GB"/>
        </w:rPr>
      </w:pPr>
    </w:p>
    <w:p w14:paraId="534229DD" w14:textId="125857B9" w:rsidR="00E33EE3" w:rsidRPr="00F23239" w:rsidRDefault="00260DCF" w:rsidP="00260DCF">
      <w:pPr>
        <w:spacing w:before="0" w:after="0"/>
        <w:textAlignment w:val="baseline"/>
        <w:rPr>
          <w:rFonts w:ascii="Arial" w:eastAsia="Times New Roman" w:hAnsi="Arial" w:cs="Arial"/>
          <w:color w:val="43474F"/>
          <w:lang w:val="en-NZ" w:eastAsia="en-GB"/>
        </w:rPr>
      </w:pPr>
      <w:r w:rsidRPr="00260DCF">
        <w:rPr>
          <w:rFonts w:ascii="Arial" w:eastAsia="Times New Roman" w:hAnsi="Arial" w:cs="Arial"/>
          <w:color w:val="43474F"/>
          <w:lang w:eastAsia="en-GB"/>
        </w:rPr>
        <w:t>Th</w:t>
      </w:r>
      <w:r>
        <w:rPr>
          <w:rFonts w:ascii="Arial" w:eastAsia="Times New Roman" w:hAnsi="Arial" w:cs="Arial"/>
          <w:color w:val="43474F"/>
          <w:lang w:eastAsia="en-GB"/>
        </w:rPr>
        <w:t>ese</w:t>
      </w:r>
      <w:r w:rsidRPr="00260DCF">
        <w:rPr>
          <w:rFonts w:ascii="Arial" w:eastAsia="Times New Roman" w:hAnsi="Arial" w:cs="Arial"/>
          <w:color w:val="43474F"/>
          <w:lang w:eastAsia="en-GB"/>
        </w:rPr>
        <w:t xml:space="preserve"> guideline outlines </w:t>
      </w:r>
      <w:r w:rsidRPr="00260DCF">
        <w:rPr>
          <w:rFonts w:ascii="Arial" w:eastAsia="Times New Roman" w:hAnsi="Arial" w:cs="Arial"/>
          <w:i/>
          <w:iCs/>
          <w:color w:val="18B3BA"/>
          <w:lang w:eastAsia="en-GB"/>
        </w:rPr>
        <w:t>[insert school/kura name]</w:t>
      </w:r>
      <w:r w:rsidRPr="00260DCF">
        <w:rPr>
          <w:rFonts w:ascii="Arial" w:eastAsia="Times New Roman" w:hAnsi="Arial" w:cs="Arial"/>
          <w:color w:val="18B3BA"/>
          <w:lang w:eastAsia="en-GB"/>
        </w:rPr>
        <w:t> </w:t>
      </w:r>
      <w:r w:rsidRPr="00260DCF">
        <w:rPr>
          <w:rFonts w:ascii="Arial" w:eastAsia="Times New Roman" w:hAnsi="Arial" w:cs="Arial"/>
          <w:color w:val="43474F"/>
          <w:lang w:eastAsia="en-GB"/>
        </w:rPr>
        <w:t>role in using digital technology and online spaces for learning and supporting online safety, as well as your responsibilities as a member of our online community. </w:t>
      </w:r>
      <w:r w:rsidRPr="00260DCF">
        <w:rPr>
          <w:rFonts w:ascii="Arial" w:eastAsia="Times New Roman" w:hAnsi="Arial" w:cs="Arial"/>
          <w:color w:val="43474F"/>
          <w:lang w:val="en-NZ" w:eastAsia="en-GB"/>
        </w:rPr>
        <w:t> </w:t>
      </w:r>
    </w:p>
    <w:p w14:paraId="3DA9D983" w14:textId="383B4D0C" w:rsidR="00C14BAA" w:rsidRPr="009E1F4B" w:rsidRDefault="00C14BAA" w:rsidP="009E1F4B">
      <w:pPr>
        <w:pStyle w:val="Heading3"/>
      </w:pPr>
      <w:r w:rsidRPr="005545AA">
        <w:rPr>
          <w:i/>
          <w:color w:val="18B3BA" w:themeColor="accent1"/>
        </w:rPr>
        <w:t>[Insert school</w:t>
      </w:r>
      <w:r w:rsidR="00E02042" w:rsidRPr="005545AA">
        <w:rPr>
          <w:i/>
          <w:color w:val="18B3BA" w:themeColor="accent1"/>
        </w:rPr>
        <w:t>/KURA</w:t>
      </w:r>
      <w:r w:rsidR="005545AA">
        <w:rPr>
          <w:i/>
          <w:color w:val="18B3BA" w:themeColor="accent1"/>
        </w:rPr>
        <w:t xml:space="preserve"> name</w:t>
      </w:r>
      <w:r w:rsidRPr="005545AA">
        <w:rPr>
          <w:i/>
          <w:color w:val="18B3BA" w:themeColor="accent1"/>
        </w:rPr>
        <w:t>]</w:t>
      </w:r>
      <w:r w:rsidRPr="005545AA">
        <w:t xml:space="preserve"> </w:t>
      </w:r>
      <w:r w:rsidRPr="009E1F4B">
        <w:t>role</w:t>
      </w:r>
    </w:p>
    <w:p w14:paraId="7E0FE564" w14:textId="4B121B9A" w:rsidR="00C14BAA" w:rsidRPr="003946A3" w:rsidRDefault="00C14BAA" w:rsidP="00260DCF">
      <w:pPr>
        <w:rPr>
          <w:rFonts w:ascii="Arial" w:eastAsia="Times New Roman" w:hAnsi="Arial" w:cs="Arial"/>
          <w:i/>
          <w:iCs/>
          <w:color w:val="18B3BA"/>
          <w:lang w:eastAsia="en-GB"/>
        </w:rPr>
      </w:pPr>
      <w:r w:rsidRPr="003946A3">
        <w:rPr>
          <w:rFonts w:ascii="Arial" w:eastAsia="Times New Roman" w:hAnsi="Arial" w:cs="Arial"/>
          <w:i/>
          <w:iCs/>
          <w:color w:val="18B3BA"/>
          <w:lang w:eastAsia="en-GB"/>
        </w:rPr>
        <w:t>This section outlines your school’s approach to</w:t>
      </w:r>
      <w:r w:rsidR="009E1F4B" w:rsidRPr="003946A3">
        <w:rPr>
          <w:rFonts w:ascii="Arial" w:eastAsia="Times New Roman" w:hAnsi="Arial" w:cs="Arial"/>
          <w:i/>
          <w:iCs/>
          <w:color w:val="18B3BA"/>
          <w:lang w:eastAsia="en-GB"/>
        </w:rPr>
        <w:t xml:space="preserve"> supporting safe</w:t>
      </w:r>
      <w:r w:rsidR="00D71BEF" w:rsidRPr="003946A3">
        <w:rPr>
          <w:rFonts w:ascii="Arial" w:eastAsia="Times New Roman" w:hAnsi="Arial" w:cs="Arial"/>
          <w:i/>
          <w:iCs/>
          <w:color w:val="18B3BA"/>
          <w:lang w:eastAsia="en-GB"/>
        </w:rPr>
        <w:t xml:space="preserve"> digital technology</w:t>
      </w:r>
      <w:r w:rsidRPr="003946A3">
        <w:rPr>
          <w:rFonts w:ascii="Arial" w:eastAsia="Times New Roman" w:hAnsi="Arial" w:cs="Arial"/>
          <w:i/>
          <w:iCs/>
          <w:color w:val="18B3BA"/>
          <w:lang w:eastAsia="en-GB"/>
        </w:rPr>
        <w:t xml:space="preserve"> use</w:t>
      </w:r>
    </w:p>
    <w:p w14:paraId="5F7EFD4A" w14:textId="77777777" w:rsidR="00260DCF" w:rsidRDefault="00260DCF" w:rsidP="00260DCF">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i/>
          <w:iCs/>
          <w:color w:val="43474F"/>
          <w:sz w:val="20"/>
          <w:szCs w:val="20"/>
          <w:lang w:val="en-US"/>
        </w:rPr>
        <w:t>This section outlines our school’s approach to supporting safe digital technology use</w:t>
      </w:r>
      <w:r>
        <w:rPr>
          <w:rStyle w:val="eop"/>
          <w:rFonts w:ascii="Arial" w:hAnsi="Arial" w:cs="Arial"/>
          <w:color w:val="43474F"/>
          <w:sz w:val="20"/>
          <w:szCs w:val="20"/>
        </w:rPr>
        <w:t> </w:t>
      </w:r>
    </w:p>
    <w:p w14:paraId="25C7EF9A" w14:textId="77777777" w:rsidR="00260DCF" w:rsidRDefault="00260DCF" w:rsidP="00260DCF">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i/>
          <w:iCs/>
          <w:color w:val="18B3BA"/>
          <w:sz w:val="20"/>
          <w:szCs w:val="20"/>
          <w:lang w:val="en-US"/>
        </w:rPr>
        <w:t>[Insert school/</w:t>
      </w:r>
      <w:proofErr w:type="spellStart"/>
      <w:r>
        <w:rPr>
          <w:rStyle w:val="normaltextrun"/>
          <w:rFonts w:ascii="Arial" w:hAnsi="Arial" w:cs="Arial"/>
          <w:i/>
          <w:iCs/>
          <w:color w:val="18B3BA"/>
          <w:sz w:val="20"/>
          <w:szCs w:val="20"/>
          <w:lang w:val="en-US"/>
        </w:rPr>
        <w:t>kura</w:t>
      </w:r>
      <w:proofErr w:type="spellEnd"/>
      <w:r>
        <w:rPr>
          <w:rStyle w:val="normaltextrun"/>
          <w:rFonts w:ascii="Arial" w:hAnsi="Arial" w:cs="Arial"/>
          <w:i/>
          <w:iCs/>
          <w:color w:val="18B3BA"/>
          <w:sz w:val="20"/>
          <w:szCs w:val="20"/>
          <w:lang w:val="en-US"/>
        </w:rPr>
        <w:t> name]</w:t>
      </w:r>
      <w:r>
        <w:rPr>
          <w:rStyle w:val="normaltextrun"/>
          <w:rFonts w:ascii="Arial" w:hAnsi="Arial" w:cs="Arial"/>
          <w:color w:val="18B3BA"/>
          <w:sz w:val="20"/>
          <w:szCs w:val="20"/>
          <w:lang w:val="en-US"/>
        </w:rPr>
        <w:t> </w:t>
      </w:r>
      <w:proofErr w:type="spellStart"/>
      <w:r>
        <w:rPr>
          <w:rStyle w:val="spellingerror"/>
          <w:rFonts w:ascii="Arial" w:hAnsi="Arial" w:cs="Arial"/>
          <w:color w:val="43474F"/>
          <w:sz w:val="20"/>
          <w:szCs w:val="20"/>
          <w:lang w:val="en-US"/>
        </w:rPr>
        <w:t>recognises</w:t>
      </w:r>
      <w:proofErr w:type="spellEnd"/>
      <w:r>
        <w:rPr>
          <w:rStyle w:val="normaltextrun"/>
          <w:rFonts w:ascii="Arial" w:hAnsi="Arial" w:cs="Arial"/>
          <w:color w:val="43474F"/>
          <w:sz w:val="20"/>
          <w:szCs w:val="20"/>
          <w:lang w:val="en-US"/>
        </w:rPr>
        <w:t> the opportunity that digital technology has brought to learning. Our students have a right to receive a high-quality education in a safe online and offline environment. </w:t>
      </w:r>
      <w:r>
        <w:rPr>
          <w:rStyle w:val="normaltextrun"/>
          <w:rFonts w:ascii="Arial" w:hAnsi="Arial" w:cs="Arial"/>
          <w:color w:val="43474F"/>
          <w:sz w:val="20"/>
          <w:szCs w:val="20"/>
          <w:shd w:val="clear" w:color="auto" w:fill="FFFFFF"/>
          <w:lang w:val="en-US"/>
        </w:rPr>
        <w:t>We know that online spaces are complex and full of challenges for young people. This is why we want to create a culture of safe, responsible and ethical technology use that helps support learning while reducing exposure to online risks.</w:t>
      </w:r>
      <w:r>
        <w:rPr>
          <w:rStyle w:val="eop"/>
          <w:rFonts w:ascii="Arial" w:hAnsi="Arial" w:cs="Arial"/>
          <w:color w:val="43474F"/>
          <w:sz w:val="20"/>
          <w:szCs w:val="20"/>
        </w:rPr>
        <w:t> </w:t>
      </w:r>
    </w:p>
    <w:p w14:paraId="023FBA1F" w14:textId="5612961F" w:rsidR="00260DCF" w:rsidRDefault="00260DCF" w:rsidP="00260DCF">
      <w:pPr>
        <w:pStyle w:val="paragraph"/>
        <w:spacing w:before="0" w:beforeAutospacing="0" w:after="0" w:afterAutospacing="0" w:line="276" w:lineRule="auto"/>
        <w:textAlignment w:val="baseline"/>
        <w:rPr>
          <w:rStyle w:val="eop"/>
          <w:rFonts w:ascii="Arial" w:hAnsi="Arial" w:cs="Arial"/>
          <w:color w:val="43474F"/>
          <w:sz w:val="20"/>
          <w:szCs w:val="20"/>
        </w:rPr>
      </w:pPr>
      <w:r>
        <w:rPr>
          <w:rStyle w:val="normaltextrun"/>
          <w:rFonts w:ascii="Arial" w:hAnsi="Arial" w:cs="Arial"/>
          <w:i/>
          <w:iCs/>
          <w:color w:val="18B3BA"/>
          <w:sz w:val="20"/>
          <w:szCs w:val="20"/>
          <w:lang w:val="en-US"/>
        </w:rPr>
        <w:t>[Insert school/</w:t>
      </w:r>
      <w:proofErr w:type="spellStart"/>
      <w:r>
        <w:rPr>
          <w:rStyle w:val="normaltextrun"/>
          <w:rFonts w:ascii="Arial" w:hAnsi="Arial" w:cs="Arial"/>
          <w:i/>
          <w:iCs/>
          <w:color w:val="18B3BA"/>
          <w:sz w:val="20"/>
          <w:szCs w:val="20"/>
          <w:lang w:val="en-US"/>
        </w:rPr>
        <w:t>kura</w:t>
      </w:r>
      <w:proofErr w:type="spellEnd"/>
      <w:r>
        <w:rPr>
          <w:rStyle w:val="normaltextrun"/>
          <w:rFonts w:ascii="Arial" w:hAnsi="Arial" w:cs="Arial"/>
          <w:i/>
          <w:iCs/>
          <w:color w:val="18B3BA"/>
          <w:sz w:val="20"/>
          <w:szCs w:val="20"/>
          <w:lang w:val="en-US"/>
        </w:rPr>
        <w:t> name]</w:t>
      </w:r>
      <w:r>
        <w:rPr>
          <w:rStyle w:val="normaltextrun"/>
          <w:rFonts w:ascii="Arial" w:hAnsi="Arial" w:cs="Arial"/>
          <w:color w:val="18B3BA"/>
          <w:sz w:val="20"/>
          <w:szCs w:val="20"/>
          <w:lang w:val="en-US"/>
        </w:rPr>
        <w:t> </w:t>
      </w:r>
      <w:proofErr w:type="spellStart"/>
      <w:r>
        <w:rPr>
          <w:rStyle w:val="spellingerror"/>
          <w:rFonts w:ascii="Arial" w:hAnsi="Arial" w:cs="Arial"/>
          <w:color w:val="43474F"/>
          <w:sz w:val="20"/>
          <w:szCs w:val="20"/>
          <w:lang w:val="en-US"/>
        </w:rPr>
        <w:t>recognises</w:t>
      </w:r>
      <w:proofErr w:type="spellEnd"/>
      <w:r>
        <w:rPr>
          <w:rStyle w:val="normaltextrun"/>
          <w:rFonts w:ascii="Arial" w:hAnsi="Arial" w:cs="Arial"/>
          <w:color w:val="43474F"/>
          <w:sz w:val="20"/>
          <w:szCs w:val="20"/>
          <w:lang w:val="en-US"/>
        </w:rPr>
        <w:t> the complexity that digital technology and remote learning has brought for educators. We are committed to supporting our team to manage the risks that you and your students may face.  </w:t>
      </w:r>
      <w:r>
        <w:rPr>
          <w:rStyle w:val="eop"/>
          <w:rFonts w:ascii="Arial" w:hAnsi="Arial" w:cs="Arial"/>
          <w:color w:val="43474F"/>
          <w:sz w:val="20"/>
          <w:szCs w:val="20"/>
        </w:rPr>
        <w:t> </w:t>
      </w:r>
    </w:p>
    <w:p w14:paraId="22161A1A" w14:textId="77777777" w:rsidR="00260DCF" w:rsidRDefault="00260DCF" w:rsidP="00260DCF">
      <w:pPr>
        <w:pStyle w:val="paragraph"/>
        <w:spacing w:before="0" w:beforeAutospacing="0" w:after="0" w:afterAutospacing="0" w:line="276" w:lineRule="auto"/>
        <w:textAlignment w:val="baseline"/>
        <w:rPr>
          <w:rFonts w:ascii="Segoe UI" w:hAnsi="Segoe UI" w:cs="Segoe UI"/>
          <w:color w:val="43474F"/>
          <w:sz w:val="18"/>
          <w:szCs w:val="18"/>
        </w:rPr>
      </w:pPr>
    </w:p>
    <w:p w14:paraId="61D3DC33" w14:textId="77777777" w:rsidR="00260DCF" w:rsidRDefault="00260DCF" w:rsidP="00260DCF">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color w:val="43474F"/>
          <w:sz w:val="20"/>
          <w:szCs w:val="20"/>
          <w:shd w:val="clear" w:color="auto" w:fill="FFFFFF"/>
          <w:lang w:val="en-US"/>
        </w:rPr>
        <w:t>We will do this by:</w:t>
      </w:r>
      <w:r>
        <w:rPr>
          <w:rStyle w:val="eop"/>
          <w:rFonts w:ascii="Arial" w:hAnsi="Arial" w:cs="Arial"/>
          <w:color w:val="43474F"/>
          <w:sz w:val="20"/>
          <w:szCs w:val="20"/>
        </w:rPr>
        <w:t> </w:t>
      </w:r>
    </w:p>
    <w:p w14:paraId="17B37F6D" w14:textId="77777777" w:rsidR="00260DCF" w:rsidRDefault="00260DCF" w:rsidP="00260DCF">
      <w:pPr>
        <w:pStyle w:val="paragraph"/>
        <w:numPr>
          <w:ilvl w:val="0"/>
          <w:numId w:val="30"/>
        </w:numPr>
        <w:spacing w:before="0" w:beforeAutospacing="0" w:after="0" w:afterAutospacing="0" w:line="276" w:lineRule="auto"/>
        <w:ind w:left="360" w:firstLine="0"/>
        <w:textAlignment w:val="baseline"/>
        <w:rPr>
          <w:rFonts w:ascii="Arial" w:hAnsi="Arial" w:cs="Arial"/>
          <w:color w:val="43474F"/>
          <w:sz w:val="20"/>
          <w:szCs w:val="20"/>
        </w:rPr>
      </w:pPr>
      <w:r>
        <w:rPr>
          <w:rStyle w:val="normaltextrun"/>
          <w:rFonts w:ascii="Arial" w:hAnsi="Arial" w:cs="Arial"/>
          <w:color w:val="43474F"/>
          <w:sz w:val="20"/>
          <w:szCs w:val="20"/>
          <w:lang w:val="en-US"/>
        </w:rPr>
        <w:t>Providing information and support to ensure staff and students are aware of, and able to meet their responsibilities;</w:t>
      </w:r>
      <w:r>
        <w:rPr>
          <w:rStyle w:val="eop"/>
          <w:rFonts w:ascii="Arial" w:hAnsi="Arial" w:cs="Arial"/>
          <w:color w:val="43474F"/>
          <w:sz w:val="20"/>
          <w:szCs w:val="20"/>
        </w:rPr>
        <w:t> </w:t>
      </w:r>
    </w:p>
    <w:p w14:paraId="5C2C3C7B" w14:textId="77777777" w:rsidR="00260DCF" w:rsidRDefault="00260DCF" w:rsidP="00260DCF">
      <w:pPr>
        <w:pStyle w:val="paragraph"/>
        <w:numPr>
          <w:ilvl w:val="0"/>
          <w:numId w:val="31"/>
        </w:numPr>
        <w:spacing w:before="0" w:beforeAutospacing="0" w:after="0" w:afterAutospacing="0" w:line="276" w:lineRule="auto"/>
        <w:ind w:left="360" w:firstLine="0"/>
        <w:textAlignment w:val="baseline"/>
        <w:rPr>
          <w:rFonts w:ascii="Arial" w:hAnsi="Arial" w:cs="Arial"/>
          <w:color w:val="43474F"/>
          <w:sz w:val="20"/>
          <w:szCs w:val="20"/>
        </w:rPr>
      </w:pPr>
      <w:r>
        <w:rPr>
          <w:rStyle w:val="normaltextrun"/>
          <w:rFonts w:ascii="Arial" w:hAnsi="Arial" w:cs="Arial"/>
          <w:color w:val="43474F"/>
          <w:sz w:val="20"/>
          <w:szCs w:val="20"/>
          <w:lang w:val="en-US"/>
        </w:rPr>
        <w:t>Offering a curriculum that reinforces and promotes positive online safety </w:t>
      </w:r>
      <w:proofErr w:type="spellStart"/>
      <w:r>
        <w:rPr>
          <w:rStyle w:val="spellingerror"/>
          <w:rFonts w:ascii="Arial" w:hAnsi="Arial" w:cs="Arial"/>
          <w:color w:val="43474F"/>
          <w:sz w:val="20"/>
          <w:szCs w:val="20"/>
          <w:lang w:val="en-US"/>
        </w:rPr>
        <w:t>behaviours</w:t>
      </w:r>
      <w:proofErr w:type="spellEnd"/>
      <w:r>
        <w:rPr>
          <w:rStyle w:val="normaltextrun"/>
          <w:rFonts w:ascii="Arial" w:hAnsi="Arial" w:cs="Arial"/>
          <w:color w:val="43474F"/>
          <w:sz w:val="20"/>
          <w:szCs w:val="20"/>
          <w:lang w:val="en-US"/>
        </w:rPr>
        <w:t>;</w:t>
      </w:r>
      <w:r>
        <w:rPr>
          <w:rStyle w:val="eop"/>
          <w:rFonts w:ascii="Arial" w:hAnsi="Arial" w:cs="Arial"/>
          <w:color w:val="43474F"/>
          <w:sz w:val="20"/>
          <w:szCs w:val="20"/>
        </w:rPr>
        <w:t> </w:t>
      </w:r>
    </w:p>
    <w:p w14:paraId="28192A41" w14:textId="77777777" w:rsidR="00260DCF" w:rsidRDefault="00260DCF" w:rsidP="00260DCF">
      <w:pPr>
        <w:pStyle w:val="paragraph"/>
        <w:numPr>
          <w:ilvl w:val="0"/>
          <w:numId w:val="31"/>
        </w:numPr>
        <w:spacing w:before="0" w:beforeAutospacing="0" w:after="0" w:afterAutospacing="0" w:line="276" w:lineRule="auto"/>
        <w:ind w:left="360" w:firstLine="0"/>
        <w:textAlignment w:val="baseline"/>
        <w:rPr>
          <w:rFonts w:ascii="Arial" w:hAnsi="Arial" w:cs="Arial"/>
          <w:color w:val="43474F"/>
          <w:sz w:val="20"/>
          <w:szCs w:val="20"/>
        </w:rPr>
      </w:pPr>
      <w:r>
        <w:rPr>
          <w:rStyle w:val="normaltextrun"/>
          <w:rFonts w:ascii="Arial" w:hAnsi="Arial" w:cs="Arial"/>
          <w:color w:val="43474F"/>
          <w:sz w:val="20"/>
          <w:szCs w:val="20"/>
          <w:lang w:val="en-US"/>
        </w:rPr>
        <w:t>Providing technology that oversees students’ use of the school’s digital devices and platforms;</w:t>
      </w:r>
      <w:r>
        <w:rPr>
          <w:rStyle w:val="eop"/>
          <w:rFonts w:ascii="Arial" w:hAnsi="Arial" w:cs="Arial"/>
          <w:color w:val="43474F"/>
          <w:sz w:val="20"/>
          <w:szCs w:val="20"/>
        </w:rPr>
        <w:t> </w:t>
      </w:r>
    </w:p>
    <w:p w14:paraId="6876C4D8" w14:textId="77777777" w:rsidR="00260DCF" w:rsidRDefault="00260DCF" w:rsidP="00260DCF">
      <w:pPr>
        <w:pStyle w:val="paragraph"/>
        <w:numPr>
          <w:ilvl w:val="0"/>
          <w:numId w:val="31"/>
        </w:numPr>
        <w:spacing w:before="0" w:beforeAutospacing="0" w:after="0" w:afterAutospacing="0" w:line="276" w:lineRule="auto"/>
        <w:ind w:left="360" w:firstLine="0"/>
        <w:textAlignment w:val="baseline"/>
        <w:rPr>
          <w:rFonts w:ascii="Arial" w:hAnsi="Arial" w:cs="Arial"/>
          <w:color w:val="43474F"/>
          <w:sz w:val="20"/>
          <w:szCs w:val="20"/>
        </w:rPr>
      </w:pPr>
      <w:r>
        <w:rPr>
          <w:rStyle w:val="normaltextrun"/>
          <w:rFonts w:ascii="Arial" w:hAnsi="Arial" w:cs="Arial"/>
          <w:color w:val="43474F"/>
          <w:sz w:val="20"/>
          <w:szCs w:val="20"/>
          <w:lang w:val="en-US"/>
        </w:rPr>
        <w:t>Allowing the use of technology for personal reasons as long as it does not negatively impact on others;</w:t>
      </w:r>
      <w:r>
        <w:rPr>
          <w:rStyle w:val="eop"/>
          <w:rFonts w:ascii="Arial" w:hAnsi="Arial" w:cs="Arial"/>
          <w:color w:val="43474F"/>
          <w:sz w:val="20"/>
          <w:szCs w:val="20"/>
        </w:rPr>
        <w:t> </w:t>
      </w:r>
    </w:p>
    <w:p w14:paraId="2F6A8C61" w14:textId="77777777" w:rsidR="00260DCF" w:rsidRDefault="00260DCF" w:rsidP="00260DCF">
      <w:pPr>
        <w:pStyle w:val="paragraph"/>
        <w:numPr>
          <w:ilvl w:val="0"/>
          <w:numId w:val="32"/>
        </w:numPr>
        <w:spacing w:before="0" w:beforeAutospacing="0" w:after="0" w:afterAutospacing="0" w:line="276" w:lineRule="auto"/>
        <w:ind w:left="360" w:firstLine="0"/>
        <w:textAlignment w:val="baseline"/>
        <w:rPr>
          <w:rFonts w:ascii="Arial" w:hAnsi="Arial" w:cs="Arial"/>
          <w:color w:val="43474F"/>
          <w:sz w:val="20"/>
          <w:szCs w:val="20"/>
        </w:rPr>
      </w:pPr>
      <w:r>
        <w:rPr>
          <w:rStyle w:val="normaltextrun"/>
          <w:rFonts w:ascii="Arial" w:hAnsi="Arial" w:cs="Arial"/>
          <w:color w:val="43474F"/>
          <w:sz w:val="20"/>
          <w:szCs w:val="20"/>
          <w:lang w:val="en-US"/>
        </w:rPr>
        <w:t>Supporting staff and students who need help dealing with online incidents;</w:t>
      </w:r>
      <w:r>
        <w:rPr>
          <w:rStyle w:val="eop"/>
          <w:rFonts w:ascii="Arial" w:hAnsi="Arial" w:cs="Arial"/>
          <w:color w:val="43474F"/>
          <w:sz w:val="20"/>
          <w:szCs w:val="20"/>
        </w:rPr>
        <w:t> </w:t>
      </w:r>
    </w:p>
    <w:p w14:paraId="25982D06" w14:textId="77777777" w:rsidR="00260DCF" w:rsidRDefault="00260DCF" w:rsidP="00260DCF">
      <w:pPr>
        <w:pStyle w:val="paragraph"/>
        <w:numPr>
          <w:ilvl w:val="0"/>
          <w:numId w:val="32"/>
        </w:numPr>
        <w:spacing w:before="0" w:beforeAutospacing="0" w:after="0" w:afterAutospacing="0" w:line="276" w:lineRule="auto"/>
        <w:ind w:left="360" w:firstLine="0"/>
        <w:textAlignment w:val="baseline"/>
        <w:rPr>
          <w:rFonts w:ascii="Arial" w:hAnsi="Arial" w:cs="Arial"/>
          <w:color w:val="43474F"/>
          <w:sz w:val="20"/>
          <w:szCs w:val="20"/>
        </w:rPr>
      </w:pPr>
      <w:r>
        <w:rPr>
          <w:rStyle w:val="normaltextrun"/>
          <w:rFonts w:ascii="Arial" w:hAnsi="Arial" w:cs="Arial"/>
          <w:color w:val="43474F"/>
          <w:sz w:val="20"/>
          <w:szCs w:val="20"/>
          <w:lang w:val="en-US"/>
        </w:rPr>
        <w:t>Securing the personal information, the school collects about </w:t>
      </w:r>
      <w:r>
        <w:rPr>
          <w:rStyle w:val="contextualspellingandgrammarerror"/>
          <w:rFonts w:ascii="Arial" w:hAnsi="Arial" w:cs="Arial"/>
          <w:color w:val="43474F"/>
          <w:sz w:val="20"/>
          <w:szCs w:val="20"/>
          <w:lang w:val="en-US"/>
        </w:rPr>
        <w:t>you;</w:t>
      </w:r>
      <w:r>
        <w:rPr>
          <w:rStyle w:val="eop"/>
          <w:rFonts w:ascii="Arial" w:hAnsi="Arial" w:cs="Arial"/>
          <w:color w:val="43474F"/>
          <w:sz w:val="20"/>
          <w:szCs w:val="20"/>
        </w:rPr>
        <w:t> </w:t>
      </w:r>
    </w:p>
    <w:p w14:paraId="5A03F31B" w14:textId="77777777" w:rsidR="00260DCF" w:rsidRDefault="00260DCF" w:rsidP="00260DCF">
      <w:pPr>
        <w:pStyle w:val="paragraph"/>
        <w:numPr>
          <w:ilvl w:val="0"/>
          <w:numId w:val="32"/>
        </w:numPr>
        <w:spacing w:before="0" w:beforeAutospacing="0" w:after="0" w:afterAutospacing="0" w:line="276" w:lineRule="auto"/>
        <w:ind w:left="360" w:firstLine="0"/>
        <w:textAlignment w:val="baseline"/>
        <w:rPr>
          <w:rFonts w:ascii="Arial" w:hAnsi="Arial" w:cs="Arial"/>
          <w:color w:val="43474F"/>
          <w:sz w:val="20"/>
          <w:szCs w:val="20"/>
        </w:rPr>
      </w:pPr>
      <w:r>
        <w:rPr>
          <w:rStyle w:val="normaltextrun"/>
          <w:rFonts w:ascii="Arial" w:hAnsi="Arial" w:cs="Arial"/>
          <w:color w:val="43474F"/>
          <w:sz w:val="20"/>
          <w:szCs w:val="20"/>
          <w:lang w:val="en-US"/>
        </w:rPr>
        <w:t>Protecting your freedom of expression under New Zealand’s Bill of Rights;</w:t>
      </w:r>
      <w:r>
        <w:rPr>
          <w:rStyle w:val="eop"/>
          <w:rFonts w:ascii="Arial" w:hAnsi="Arial" w:cs="Arial"/>
          <w:color w:val="43474F"/>
          <w:sz w:val="20"/>
          <w:szCs w:val="20"/>
        </w:rPr>
        <w:t> </w:t>
      </w:r>
    </w:p>
    <w:p w14:paraId="649227ED" w14:textId="77777777" w:rsidR="00260DCF" w:rsidRDefault="00260DCF" w:rsidP="00260DCF">
      <w:pPr>
        <w:pStyle w:val="paragraph"/>
        <w:numPr>
          <w:ilvl w:val="0"/>
          <w:numId w:val="32"/>
        </w:numPr>
        <w:spacing w:before="0" w:beforeAutospacing="0" w:after="0" w:afterAutospacing="0" w:line="276" w:lineRule="auto"/>
        <w:ind w:left="360" w:firstLine="0"/>
        <w:textAlignment w:val="baseline"/>
        <w:rPr>
          <w:rFonts w:ascii="Arial" w:hAnsi="Arial" w:cs="Arial"/>
          <w:color w:val="43474F"/>
          <w:sz w:val="20"/>
          <w:szCs w:val="20"/>
        </w:rPr>
      </w:pPr>
      <w:r>
        <w:rPr>
          <w:rStyle w:val="normaltextrun"/>
          <w:rFonts w:ascii="ArialMT" w:hAnsi="ArialMT" w:cs="Arial"/>
          <w:color w:val="42444F"/>
          <w:sz w:val="20"/>
          <w:szCs w:val="20"/>
        </w:rPr>
        <w:t>Having a plan in place when something serious or illegal happens. This might include getting in touch with the Police or Netsafe. </w:t>
      </w:r>
      <w:r>
        <w:rPr>
          <w:rStyle w:val="eop"/>
          <w:rFonts w:ascii="ArialMT" w:hAnsi="ArialMT" w:cs="Arial"/>
          <w:color w:val="43474F"/>
          <w:sz w:val="20"/>
          <w:szCs w:val="20"/>
        </w:rPr>
        <w:t> </w:t>
      </w:r>
    </w:p>
    <w:p w14:paraId="50B07DFE" w14:textId="78343CC4" w:rsidR="00D71BEF" w:rsidRDefault="00D71BEF" w:rsidP="00D71BEF">
      <w:pPr>
        <w:pStyle w:val="ListParagraph"/>
      </w:pPr>
    </w:p>
    <w:p w14:paraId="070C2B09" w14:textId="78DBA73F" w:rsidR="0033377E" w:rsidRDefault="0033377E" w:rsidP="00D71BEF">
      <w:pPr>
        <w:pStyle w:val="ListParagraph"/>
      </w:pPr>
    </w:p>
    <w:p w14:paraId="1DAC17D2" w14:textId="6E1A978C" w:rsidR="0033377E" w:rsidRDefault="0033377E" w:rsidP="00D71BEF">
      <w:pPr>
        <w:pStyle w:val="ListParagraph"/>
      </w:pPr>
    </w:p>
    <w:p w14:paraId="0D34C1E9" w14:textId="3BFFB86C" w:rsidR="0033377E" w:rsidRDefault="0033377E" w:rsidP="00D71BEF">
      <w:pPr>
        <w:pStyle w:val="ListParagraph"/>
      </w:pPr>
    </w:p>
    <w:p w14:paraId="5C52EA96" w14:textId="77777777" w:rsidR="0033377E" w:rsidRPr="003C6544" w:rsidRDefault="0033377E" w:rsidP="00D71BEF">
      <w:pPr>
        <w:pStyle w:val="ListParagraph"/>
      </w:pPr>
    </w:p>
    <w:p w14:paraId="6D2742B8" w14:textId="16378C13" w:rsidR="0033377E" w:rsidRPr="0033377E" w:rsidRDefault="00C14BAA" w:rsidP="0033377E">
      <w:pPr>
        <w:pStyle w:val="Heading3"/>
      </w:pPr>
      <w:r w:rsidRPr="005812F0">
        <w:lastRenderedPageBreak/>
        <w:t>Your responsibilities</w:t>
      </w:r>
    </w:p>
    <w:p w14:paraId="28FA8676" w14:textId="77777777" w:rsidR="0033377E" w:rsidRDefault="0033377E" w:rsidP="0033377E">
      <w:pPr>
        <w:spacing w:before="0" w:after="0"/>
        <w:textAlignment w:val="baseline"/>
        <w:rPr>
          <w:rFonts w:ascii="Arial" w:eastAsia="Times New Roman" w:hAnsi="Arial" w:cs="Arial"/>
          <w:i/>
          <w:iCs/>
          <w:color w:val="43474F"/>
          <w:lang w:eastAsia="en-GB"/>
        </w:rPr>
      </w:pPr>
    </w:p>
    <w:p w14:paraId="4154BACE" w14:textId="2E051E22" w:rsidR="0033377E" w:rsidRPr="003946A3" w:rsidRDefault="0033377E" w:rsidP="003946A3">
      <w:pPr>
        <w:rPr>
          <w:rFonts w:ascii="Arial" w:eastAsia="Times New Roman" w:hAnsi="Arial" w:cs="Arial"/>
          <w:i/>
          <w:iCs/>
          <w:color w:val="18B3BA"/>
          <w:lang w:eastAsia="en-GB"/>
        </w:rPr>
      </w:pPr>
      <w:r w:rsidRPr="0033377E">
        <w:rPr>
          <w:rFonts w:ascii="Arial" w:eastAsia="Times New Roman" w:hAnsi="Arial" w:cs="Arial"/>
          <w:i/>
          <w:iCs/>
          <w:color w:val="18B3BA"/>
          <w:lang w:eastAsia="en-GB"/>
        </w:rPr>
        <w:t>This section outlines what your school/kura considers appropriate professional conduct in the use of digital technology and online spaces in school and as a member of the school community. </w:t>
      </w:r>
    </w:p>
    <w:p w14:paraId="1561B9D9" w14:textId="77777777" w:rsidR="0033377E" w:rsidRPr="0033377E" w:rsidRDefault="0033377E" w:rsidP="0033377E">
      <w:pPr>
        <w:spacing w:before="0" w:after="0"/>
        <w:textAlignment w:val="baseline"/>
        <w:rPr>
          <w:rFonts w:ascii="Segoe UI" w:eastAsia="Times New Roman" w:hAnsi="Segoe UI" w:cs="Segoe UI"/>
          <w:color w:val="43474F"/>
          <w:sz w:val="18"/>
          <w:szCs w:val="18"/>
          <w:lang w:val="en-NZ" w:eastAsia="en-GB"/>
        </w:rPr>
      </w:pPr>
    </w:p>
    <w:p w14:paraId="6A8F546A" w14:textId="612375D9" w:rsidR="0033377E" w:rsidRPr="006D0CF9" w:rsidRDefault="0033377E" w:rsidP="0033377E">
      <w:pPr>
        <w:spacing w:before="0" w:after="0"/>
        <w:textAlignment w:val="baseline"/>
        <w:rPr>
          <w:rFonts w:ascii="Arial" w:eastAsia="Times New Roman" w:hAnsi="Arial" w:cs="Arial"/>
          <w:lang w:val="en-NZ" w:eastAsia="en-GB"/>
        </w:rPr>
      </w:pPr>
      <w:r w:rsidRPr="0033377E">
        <w:rPr>
          <w:rFonts w:ascii="Arial" w:eastAsia="Times New Roman" w:hAnsi="Arial" w:cs="Arial"/>
          <w:lang w:eastAsia="en-GB"/>
        </w:rPr>
        <w:t>Staff members of </w:t>
      </w:r>
      <w:r w:rsidRPr="0033377E">
        <w:rPr>
          <w:rFonts w:ascii="Arial" w:eastAsia="Times New Roman" w:hAnsi="Arial" w:cs="Arial"/>
          <w:i/>
          <w:iCs/>
          <w:lang w:eastAsia="en-GB"/>
        </w:rPr>
        <w:t>[insert school/kura]</w:t>
      </w:r>
      <w:r w:rsidRPr="0033377E">
        <w:rPr>
          <w:rFonts w:ascii="Arial" w:eastAsia="Times New Roman" w:hAnsi="Arial" w:cs="Arial"/>
          <w:lang w:eastAsia="en-GB"/>
        </w:rPr>
        <w:t> community are guided by the professional conduct outlined in the Codes and Standards (Education Council of Aotearoa NZ) and how these relate to the safe use of digital technologies and online spaces in schools, including where learning is required to take place remotely.  As role-models for students, staff have a responsibility to uphold school’s values and ensure our online environment is a positive place to learn, connect and enjoy. This means modelling safe, responsible and ethical use of digital technology and online spaces. </w:t>
      </w:r>
      <w:r w:rsidRPr="0033377E">
        <w:rPr>
          <w:rFonts w:ascii="Arial" w:eastAsia="Times New Roman" w:hAnsi="Arial" w:cs="Arial"/>
          <w:lang w:val="en-NZ" w:eastAsia="en-GB"/>
        </w:rPr>
        <w:t> </w:t>
      </w:r>
    </w:p>
    <w:p w14:paraId="286CF2A1" w14:textId="77777777" w:rsidR="0033377E" w:rsidRPr="0033377E" w:rsidRDefault="0033377E" w:rsidP="0033377E">
      <w:pPr>
        <w:spacing w:before="0" w:after="0"/>
        <w:textAlignment w:val="baseline"/>
        <w:rPr>
          <w:rFonts w:ascii="Segoe UI" w:eastAsia="Times New Roman" w:hAnsi="Segoe UI" w:cs="Segoe UI"/>
          <w:sz w:val="18"/>
          <w:szCs w:val="18"/>
          <w:lang w:val="en-NZ" w:eastAsia="en-GB"/>
        </w:rPr>
      </w:pPr>
    </w:p>
    <w:p w14:paraId="17A64FB6" w14:textId="77777777" w:rsidR="0033377E" w:rsidRPr="0033377E" w:rsidRDefault="0033377E" w:rsidP="0033377E">
      <w:pPr>
        <w:spacing w:before="0" w:after="0"/>
        <w:textAlignment w:val="baseline"/>
        <w:rPr>
          <w:rFonts w:ascii="Segoe UI" w:eastAsia="Times New Roman" w:hAnsi="Segoe UI" w:cs="Segoe UI"/>
          <w:sz w:val="18"/>
          <w:szCs w:val="18"/>
          <w:lang w:val="en-NZ" w:eastAsia="en-GB"/>
        </w:rPr>
      </w:pPr>
      <w:r w:rsidRPr="0033377E">
        <w:rPr>
          <w:rFonts w:ascii="Arial" w:eastAsia="Times New Roman" w:hAnsi="Arial" w:cs="Arial"/>
          <w:lang w:eastAsia="en-GB"/>
        </w:rPr>
        <w:t>The school directly oversees and is responsible for the use of devices, systems and principles in place designed to support learning. These are as below:</w:t>
      </w:r>
      <w:r w:rsidRPr="0033377E">
        <w:rPr>
          <w:rFonts w:ascii="Arial" w:eastAsia="Times New Roman" w:hAnsi="Arial" w:cs="Arial"/>
          <w:lang w:val="en-NZ" w:eastAsia="en-GB"/>
        </w:rPr>
        <w:t> </w:t>
      </w:r>
    </w:p>
    <w:p w14:paraId="624CAD7E" w14:textId="2C4CF2C8" w:rsidR="0033377E" w:rsidRDefault="0033377E" w:rsidP="0033377E">
      <w:pPr>
        <w:numPr>
          <w:ilvl w:val="0"/>
          <w:numId w:val="33"/>
        </w:numPr>
        <w:spacing w:before="0" w:after="0"/>
        <w:ind w:left="360" w:firstLine="0"/>
        <w:textAlignment w:val="baseline"/>
        <w:rPr>
          <w:rFonts w:ascii="Arial" w:eastAsia="Times New Roman" w:hAnsi="Arial" w:cs="Arial"/>
          <w:lang w:val="en-NZ" w:eastAsia="en-GB"/>
        </w:rPr>
      </w:pPr>
      <w:r w:rsidRPr="0033377E">
        <w:rPr>
          <w:rFonts w:ascii="Arial" w:eastAsia="Times New Roman" w:hAnsi="Arial" w:cs="Arial"/>
          <w:b/>
          <w:bCs/>
          <w:lang w:eastAsia="en-GB"/>
        </w:rPr>
        <w:t>Password security: </w:t>
      </w:r>
      <w:r w:rsidRPr="0033377E">
        <w:rPr>
          <w:rFonts w:ascii="Arial" w:eastAsia="Times New Roman" w:hAnsi="Arial" w:cs="Arial"/>
          <w:lang w:eastAsia="en-GB"/>
        </w:rPr>
        <w:t>Use strong passwords and keep them private. Do not share your login details or use others’ login details. </w:t>
      </w:r>
      <w:r w:rsidRPr="0033377E">
        <w:rPr>
          <w:rFonts w:ascii="Arial" w:eastAsia="Times New Roman" w:hAnsi="Arial" w:cs="Arial"/>
          <w:lang w:val="en-NZ" w:eastAsia="en-GB"/>
        </w:rPr>
        <w:t> </w:t>
      </w:r>
    </w:p>
    <w:p w14:paraId="1F0AA0ED" w14:textId="77777777" w:rsidR="00E33EE3" w:rsidRPr="0033377E" w:rsidRDefault="00E33EE3" w:rsidP="00E33EE3">
      <w:pPr>
        <w:spacing w:before="0" w:after="0"/>
        <w:ind w:left="360"/>
        <w:textAlignment w:val="baseline"/>
        <w:rPr>
          <w:rFonts w:ascii="Arial" w:eastAsia="Times New Roman" w:hAnsi="Arial" w:cs="Arial"/>
          <w:lang w:val="en-NZ" w:eastAsia="en-GB"/>
        </w:rPr>
      </w:pPr>
    </w:p>
    <w:p w14:paraId="32A89357" w14:textId="75CC5566" w:rsidR="0033377E" w:rsidRDefault="0033377E" w:rsidP="0033377E">
      <w:pPr>
        <w:numPr>
          <w:ilvl w:val="0"/>
          <w:numId w:val="34"/>
        </w:numPr>
        <w:spacing w:before="0" w:after="0"/>
        <w:ind w:left="360" w:firstLine="0"/>
        <w:textAlignment w:val="baseline"/>
        <w:rPr>
          <w:rFonts w:ascii="Arial" w:eastAsia="Times New Roman" w:hAnsi="Arial" w:cs="Arial"/>
          <w:lang w:val="en-NZ" w:eastAsia="en-GB"/>
        </w:rPr>
      </w:pPr>
      <w:r w:rsidRPr="0033377E">
        <w:rPr>
          <w:rFonts w:ascii="Arial" w:eastAsia="Times New Roman" w:hAnsi="Arial" w:cs="Arial"/>
          <w:b/>
          <w:bCs/>
          <w:lang w:eastAsia="en-GB"/>
        </w:rPr>
        <w:t>Log in and </w:t>
      </w:r>
      <w:r w:rsidRPr="0033377E">
        <w:rPr>
          <w:rFonts w:ascii="Arial" w:eastAsia="Times New Roman" w:hAnsi="Arial" w:cs="Arial"/>
          <w:b/>
          <w:bCs/>
          <w:u w:val="single"/>
          <w:lang w:eastAsia="en-GB"/>
        </w:rPr>
        <w:t>out</w:t>
      </w:r>
      <w:r w:rsidRPr="0033377E">
        <w:rPr>
          <w:rFonts w:ascii="Arial" w:eastAsia="Times New Roman" w:hAnsi="Arial" w:cs="Arial"/>
          <w:b/>
          <w:bCs/>
          <w:lang w:eastAsia="en-GB"/>
        </w:rPr>
        <w:t>:</w:t>
      </w:r>
      <w:r w:rsidRPr="0033377E">
        <w:rPr>
          <w:rFonts w:ascii="Arial" w:eastAsia="Times New Roman" w:hAnsi="Arial" w:cs="Arial"/>
          <w:lang w:eastAsia="en-GB"/>
        </w:rPr>
        <w:t> This is an essential security measure for keeping sites and content safe.</w:t>
      </w:r>
      <w:r w:rsidRPr="0033377E">
        <w:rPr>
          <w:rFonts w:ascii="Arial" w:eastAsia="Times New Roman" w:hAnsi="Arial" w:cs="Arial"/>
          <w:lang w:val="en-NZ" w:eastAsia="en-GB"/>
        </w:rPr>
        <w:t> </w:t>
      </w:r>
    </w:p>
    <w:p w14:paraId="3AF517D3" w14:textId="77777777" w:rsidR="00E33EE3" w:rsidRPr="0033377E" w:rsidRDefault="00E33EE3" w:rsidP="00E33EE3">
      <w:pPr>
        <w:spacing w:before="0" w:after="0"/>
        <w:ind w:left="360"/>
        <w:textAlignment w:val="baseline"/>
        <w:rPr>
          <w:rFonts w:ascii="Arial" w:eastAsia="Times New Roman" w:hAnsi="Arial" w:cs="Arial"/>
          <w:lang w:val="en-NZ" w:eastAsia="en-GB"/>
        </w:rPr>
      </w:pPr>
    </w:p>
    <w:p w14:paraId="08293EE9" w14:textId="7A1C9375" w:rsidR="0033377E" w:rsidRDefault="0033377E" w:rsidP="0033377E">
      <w:pPr>
        <w:numPr>
          <w:ilvl w:val="0"/>
          <w:numId w:val="34"/>
        </w:numPr>
        <w:spacing w:before="0" w:after="0"/>
        <w:ind w:left="360" w:firstLine="0"/>
        <w:textAlignment w:val="baseline"/>
        <w:rPr>
          <w:rFonts w:ascii="Arial" w:eastAsia="Times New Roman" w:hAnsi="Arial" w:cs="Arial"/>
          <w:lang w:val="en-NZ" w:eastAsia="en-GB"/>
        </w:rPr>
      </w:pPr>
      <w:r w:rsidRPr="0033377E">
        <w:rPr>
          <w:rFonts w:ascii="Arial" w:eastAsia="Times New Roman" w:hAnsi="Arial" w:cs="Arial"/>
          <w:b/>
          <w:bCs/>
          <w:lang w:eastAsia="en-GB"/>
        </w:rPr>
        <w:t>New software: </w:t>
      </w:r>
      <w:r w:rsidRPr="0033377E">
        <w:rPr>
          <w:rFonts w:ascii="Arial" w:eastAsia="Times New Roman" w:hAnsi="Arial" w:cs="Arial"/>
          <w:lang w:eastAsia="en-GB"/>
        </w:rPr>
        <w:t>Always ask first and seek permission from the school IT manager/team before downloading software to the school network or devices that connect to the network to ensure they do not interfere with the school’s equipment/network or the online security of another person.</w:t>
      </w:r>
    </w:p>
    <w:p w14:paraId="3551F6E6" w14:textId="77777777" w:rsidR="00E33EE3" w:rsidRPr="0033377E" w:rsidRDefault="00E33EE3" w:rsidP="00E33EE3">
      <w:pPr>
        <w:spacing w:before="0" w:after="0"/>
        <w:ind w:left="360"/>
        <w:textAlignment w:val="baseline"/>
        <w:rPr>
          <w:rFonts w:ascii="Arial" w:eastAsia="Times New Roman" w:hAnsi="Arial" w:cs="Arial"/>
          <w:lang w:val="en-NZ" w:eastAsia="en-GB"/>
        </w:rPr>
      </w:pPr>
    </w:p>
    <w:p w14:paraId="315F1D01" w14:textId="2479B816" w:rsidR="0033377E" w:rsidRDefault="0033377E" w:rsidP="0033377E">
      <w:pPr>
        <w:numPr>
          <w:ilvl w:val="0"/>
          <w:numId w:val="34"/>
        </w:numPr>
        <w:spacing w:before="0" w:after="0"/>
        <w:ind w:left="360" w:firstLine="0"/>
        <w:textAlignment w:val="baseline"/>
        <w:rPr>
          <w:rFonts w:ascii="Arial" w:eastAsia="Times New Roman" w:hAnsi="Arial" w:cs="Arial"/>
          <w:lang w:val="en-NZ" w:eastAsia="en-GB"/>
        </w:rPr>
      </w:pPr>
      <w:r w:rsidRPr="0033377E">
        <w:rPr>
          <w:rFonts w:ascii="Arial" w:eastAsia="Times New Roman" w:hAnsi="Arial" w:cs="Arial"/>
          <w:b/>
          <w:bCs/>
          <w:lang w:eastAsia="en-GB"/>
        </w:rPr>
        <w:t>Personal device security: </w:t>
      </w:r>
      <w:r w:rsidRPr="0033377E">
        <w:rPr>
          <w:rFonts w:ascii="Arial" w:eastAsia="Times New Roman" w:hAnsi="Arial" w:cs="Arial"/>
          <w:lang w:eastAsia="en-GB"/>
        </w:rPr>
        <w:t>Staff are responsible for the security settings of their own devices. Staff should </w:t>
      </w:r>
      <w:proofErr w:type="spellStart"/>
      <w:r w:rsidRPr="0033377E">
        <w:rPr>
          <w:rFonts w:ascii="Arial" w:eastAsia="Times New Roman" w:hAnsi="Arial" w:cs="Arial"/>
          <w:lang w:eastAsia="en-GB"/>
        </w:rPr>
        <w:t>endeavour</w:t>
      </w:r>
      <w:proofErr w:type="spellEnd"/>
      <w:r w:rsidRPr="0033377E">
        <w:rPr>
          <w:rFonts w:ascii="Arial" w:eastAsia="Times New Roman" w:hAnsi="Arial" w:cs="Arial"/>
          <w:lang w:eastAsia="en-GB"/>
        </w:rPr>
        <w:t> to ensure devices used within the school learning environment, including online learning spaces, has appropriate security software, that all software is up to date – and that the devices are free from any harmful content which could be accidentally exposed during use.</w:t>
      </w:r>
      <w:r w:rsidRPr="0033377E">
        <w:rPr>
          <w:rFonts w:ascii="Arial" w:eastAsia="Times New Roman" w:hAnsi="Arial" w:cs="Arial"/>
          <w:lang w:val="en-NZ" w:eastAsia="en-GB"/>
        </w:rPr>
        <w:t> </w:t>
      </w:r>
    </w:p>
    <w:p w14:paraId="6C97F85C" w14:textId="77777777" w:rsidR="00E33EE3" w:rsidRPr="0033377E" w:rsidRDefault="00E33EE3" w:rsidP="00E33EE3">
      <w:pPr>
        <w:spacing w:before="0" w:after="0"/>
        <w:ind w:left="360"/>
        <w:textAlignment w:val="baseline"/>
        <w:rPr>
          <w:rFonts w:ascii="Arial" w:eastAsia="Times New Roman" w:hAnsi="Arial" w:cs="Arial"/>
          <w:lang w:val="en-NZ" w:eastAsia="en-GB"/>
        </w:rPr>
      </w:pPr>
    </w:p>
    <w:p w14:paraId="28E87739" w14:textId="1D1FCF7E" w:rsidR="0033377E" w:rsidRDefault="0033377E" w:rsidP="0033377E">
      <w:pPr>
        <w:numPr>
          <w:ilvl w:val="0"/>
          <w:numId w:val="34"/>
        </w:numPr>
        <w:spacing w:before="0" w:after="0"/>
        <w:ind w:left="360" w:firstLine="0"/>
        <w:textAlignment w:val="baseline"/>
        <w:rPr>
          <w:rFonts w:ascii="Arial" w:eastAsia="Times New Roman" w:hAnsi="Arial" w:cs="Arial"/>
          <w:lang w:val="en-NZ" w:eastAsia="en-GB"/>
        </w:rPr>
      </w:pPr>
      <w:r w:rsidRPr="0033377E">
        <w:rPr>
          <w:rFonts w:ascii="Arial" w:eastAsia="Times New Roman" w:hAnsi="Arial" w:cs="Arial"/>
          <w:b/>
          <w:bCs/>
          <w:lang w:eastAsia="en-GB"/>
        </w:rPr>
        <w:t>Offensive content: </w:t>
      </w:r>
      <w:r w:rsidRPr="0033377E">
        <w:rPr>
          <w:rFonts w:ascii="Arial" w:eastAsia="Times New Roman" w:hAnsi="Arial" w:cs="Arial"/>
          <w:lang w:eastAsia="en-GB"/>
        </w:rPr>
        <w:t>Do not bring into the school or the remote learning environment or add to school systems content that is considered inappropriate for students. </w:t>
      </w:r>
      <w:r w:rsidRPr="0033377E">
        <w:rPr>
          <w:rFonts w:ascii="Arial" w:eastAsia="Times New Roman" w:hAnsi="Arial" w:cs="Arial"/>
          <w:lang w:val="en-NZ" w:eastAsia="en-GB"/>
        </w:rPr>
        <w:t> </w:t>
      </w:r>
    </w:p>
    <w:p w14:paraId="6867E82B" w14:textId="77777777" w:rsidR="00E33EE3" w:rsidRPr="0033377E" w:rsidRDefault="00E33EE3" w:rsidP="00E33EE3">
      <w:pPr>
        <w:spacing w:before="0" w:after="0"/>
        <w:ind w:left="360"/>
        <w:textAlignment w:val="baseline"/>
        <w:rPr>
          <w:rFonts w:ascii="Arial" w:eastAsia="Times New Roman" w:hAnsi="Arial" w:cs="Arial"/>
          <w:lang w:val="en-NZ" w:eastAsia="en-GB"/>
        </w:rPr>
      </w:pPr>
    </w:p>
    <w:p w14:paraId="79328099" w14:textId="77777777" w:rsidR="0033377E" w:rsidRPr="0033377E" w:rsidRDefault="0033377E" w:rsidP="0033377E">
      <w:pPr>
        <w:numPr>
          <w:ilvl w:val="0"/>
          <w:numId w:val="34"/>
        </w:numPr>
        <w:spacing w:before="0" w:after="0"/>
        <w:ind w:left="360" w:firstLine="0"/>
        <w:textAlignment w:val="baseline"/>
        <w:rPr>
          <w:rFonts w:ascii="Arial" w:eastAsia="Times New Roman" w:hAnsi="Arial" w:cs="Arial"/>
          <w:lang w:val="en-NZ" w:eastAsia="en-GB"/>
        </w:rPr>
      </w:pPr>
      <w:proofErr w:type="spellStart"/>
      <w:r w:rsidRPr="0033377E">
        <w:rPr>
          <w:rFonts w:ascii="Arial" w:eastAsia="Times New Roman" w:hAnsi="Arial" w:cs="Arial"/>
          <w:b/>
          <w:bCs/>
          <w:lang w:eastAsia="en-GB"/>
        </w:rPr>
        <w:t>Recognise</w:t>
      </w:r>
      <w:proofErr w:type="spellEnd"/>
      <w:r w:rsidRPr="0033377E">
        <w:rPr>
          <w:rFonts w:ascii="Arial" w:eastAsia="Times New Roman" w:hAnsi="Arial" w:cs="Arial"/>
          <w:b/>
          <w:bCs/>
          <w:lang w:eastAsia="en-GB"/>
        </w:rPr>
        <w:t> copyright and intellectual property: </w:t>
      </w:r>
      <w:r w:rsidRPr="0033377E">
        <w:rPr>
          <w:rFonts w:ascii="Arial" w:eastAsia="Times New Roman" w:hAnsi="Arial" w:cs="Arial"/>
          <w:lang w:eastAsia="en-GB"/>
        </w:rPr>
        <w:t>Follow copyright and intellectual property requirements by attributing references, images, text, audio and video appropriately.</w:t>
      </w:r>
      <w:r w:rsidRPr="0033377E">
        <w:rPr>
          <w:rFonts w:ascii="Arial" w:eastAsia="Times New Roman" w:hAnsi="Arial" w:cs="Arial"/>
          <w:lang w:val="en-NZ" w:eastAsia="en-GB"/>
        </w:rPr>
        <w:t> </w:t>
      </w:r>
    </w:p>
    <w:p w14:paraId="2D5CCD43" w14:textId="77777777" w:rsidR="0033377E" w:rsidRPr="006D0CF9" w:rsidRDefault="0033377E" w:rsidP="0033377E">
      <w:pPr>
        <w:spacing w:before="0" w:after="0"/>
        <w:textAlignment w:val="baseline"/>
        <w:rPr>
          <w:rFonts w:ascii="Arial" w:eastAsia="Times New Roman" w:hAnsi="Arial" w:cs="Arial"/>
          <w:lang w:eastAsia="en-GB"/>
        </w:rPr>
      </w:pPr>
    </w:p>
    <w:p w14:paraId="67AFB637" w14:textId="77777777" w:rsidR="0033377E" w:rsidRPr="006D0CF9" w:rsidRDefault="0033377E" w:rsidP="0033377E">
      <w:pPr>
        <w:spacing w:before="0" w:after="0"/>
        <w:textAlignment w:val="baseline"/>
        <w:rPr>
          <w:rFonts w:ascii="Arial" w:eastAsia="Times New Roman" w:hAnsi="Arial" w:cs="Arial"/>
          <w:lang w:eastAsia="en-GB"/>
        </w:rPr>
      </w:pPr>
      <w:r w:rsidRPr="0033377E">
        <w:rPr>
          <w:rFonts w:ascii="Arial" w:eastAsia="Times New Roman" w:hAnsi="Arial" w:cs="Arial"/>
          <w:lang w:eastAsia="en-GB"/>
        </w:rPr>
        <w:t xml:space="preserve">At times, staff also use technology that is not directly governed by the school. It is important to </w:t>
      </w:r>
      <w:proofErr w:type="spellStart"/>
      <w:r w:rsidRPr="0033377E">
        <w:rPr>
          <w:rFonts w:ascii="Arial" w:eastAsia="Times New Roman" w:hAnsi="Arial" w:cs="Arial"/>
          <w:lang w:eastAsia="en-GB"/>
        </w:rPr>
        <w:t>recognise</w:t>
      </w:r>
      <w:proofErr w:type="spellEnd"/>
      <w:r w:rsidRPr="0033377E">
        <w:rPr>
          <w:rFonts w:ascii="Arial" w:eastAsia="Times New Roman" w:hAnsi="Arial" w:cs="Arial"/>
          <w:lang w:eastAsia="en-GB"/>
        </w:rPr>
        <w:t xml:space="preserve"> that technology blurs the lines between what is strictly inside of school, and that from outside of school and therefore within the jurisdiction of employment agreements. </w:t>
      </w:r>
    </w:p>
    <w:p w14:paraId="02A72788" w14:textId="77777777" w:rsidR="0033377E" w:rsidRPr="006D0CF9" w:rsidRDefault="0033377E" w:rsidP="0033377E">
      <w:pPr>
        <w:spacing w:before="0" w:after="0"/>
        <w:textAlignment w:val="baseline"/>
        <w:rPr>
          <w:rFonts w:ascii="Arial" w:eastAsia="Times New Roman" w:hAnsi="Arial" w:cs="Arial"/>
          <w:lang w:eastAsia="en-GB"/>
        </w:rPr>
      </w:pPr>
    </w:p>
    <w:p w14:paraId="217C64F2" w14:textId="61A42ECC" w:rsidR="0033377E" w:rsidRPr="006D0CF9" w:rsidRDefault="0033377E" w:rsidP="0033377E">
      <w:pPr>
        <w:spacing w:before="0" w:after="0"/>
        <w:textAlignment w:val="baseline"/>
        <w:rPr>
          <w:rFonts w:ascii="Arial" w:eastAsia="Times New Roman" w:hAnsi="Arial" w:cs="Arial"/>
          <w:lang w:val="en-NZ" w:eastAsia="en-GB"/>
        </w:rPr>
      </w:pPr>
      <w:r w:rsidRPr="0033377E">
        <w:rPr>
          <w:rFonts w:ascii="Arial" w:eastAsia="Times New Roman" w:hAnsi="Arial" w:cs="Arial"/>
          <w:lang w:eastAsia="en-GB"/>
        </w:rPr>
        <w:t>For staff safety and the avoidance of doubt, the following requirements apply to activity </w:t>
      </w:r>
      <w:r w:rsidRPr="0033377E">
        <w:rPr>
          <w:rFonts w:ascii="Arial" w:eastAsia="Times New Roman" w:hAnsi="Arial" w:cs="Arial"/>
          <w:u w:val="single"/>
          <w:lang w:eastAsia="en-GB"/>
        </w:rPr>
        <w:t>that may impact a staff members’ ability to perform their role or on the safety of other members of the community</w:t>
      </w:r>
      <w:r w:rsidRPr="0033377E">
        <w:rPr>
          <w:rFonts w:ascii="Arial" w:eastAsia="Times New Roman" w:hAnsi="Arial" w:cs="Arial"/>
          <w:lang w:eastAsia="en-GB"/>
        </w:rPr>
        <w:t>. </w:t>
      </w:r>
      <w:r w:rsidRPr="0033377E">
        <w:rPr>
          <w:rFonts w:ascii="Arial" w:eastAsia="Times New Roman" w:hAnsi="Arial" w:cs="Arial"/>
          <w:lang w:val="en-NZ" w:eastAsia="en-GB"/>
        </w:rPr>
        <w:t> </w:t>
      </w:r>
    </w:p>
    <w:p w14:paraId="72A43042" w14:textId="77777777" w:rsidR="0033377E" w:rsidRPr="0033377E" w:rsidRDefault="0033377E" w:rsidP="0033377E">
      <w:pPr>
        <w:spacing w:before="0" w:after="0"/>
        <w:textAlignment w:val="baseline"/>
        <w:rPr>
          <w:rFonts w:ascii="Segoe UI" w:eastAsia="Times New Roman" w:hAnsi="Segoe UI" w:cs="Segoe UI"/>
          <w:sz w:val="18"/>
          <w:szCs w:val="18"/>
          <w:lang w:val="en-NZ" w:eastAsia="en-GB"/>
        </w:rPr>
      </w:pPr>
    </w:p>
    <w:p w14:paraId="3C395907" w14:textId="1FDC5741" w:rsidR="0033377E" w:rsidRPr="006D0CF9" w:rsidRDefault="0033377E" w:rsidP="0033377E">
      <w:pPr>
        <w:numPr>
          <w:ilvl w:val="0"/>
          <w:numId w:val="35"/>
        </w:numPr>
        <w:spacing w:before="0" w:after="0"/>
        <w:ind w:left="360" w:firstLine="0"/>
        <w:textAlignment w:val="baseline"/>
        <w:rPr>
          <w:rFonts w:ascii="Arial" w:eastAsia="Times New Roman" w:hAnsi="Arial" w:cs="Arial"/>
          <w:lang w:val="en-NZ" w:eastAsia="en-GB"/>
        </w:rPr>
      </w:pPr>
      <w:r w:rsidRPr="0033377E">
        <w:rPr>
          <w:rFonts w:ascii="Arial" w:eastAsia="Times New Roman" w:hAnsi="Arial" w:cs="Arial"/>
          <w:b/>
          <w:bCs/>
          <w:lang w:eastAsia="en-GB"/>
        </w:rPr>
        <w:t>Know the law: </w:t>
      </w:r>
      <w:r w:rsidRPr="0033377E">
        <w:rPr>
          <w:rFonts w:ascii="Arial" w:eastAsia="Times New Roman" w:hAnsi="Arial" w:cs="Arial"/>
          <w:lang w:eastAsia="en-GB"/>
        </w:rPr>
        <w:t>New Zealand has a number of pieces of legislation that govern online spaces. You should be familiar with your responsibilities under these acts to ensure you are operating within the law and are able to guide students to do so.</w:t>
      </w:r>
      <w:r w:rsidRPr="0033377E">
        <w:rPr>
          <w:rFonts w:ascii="Arial" w:eastAsia="Times New Roman" w:hAnsi="Arial" w:cs="Arial"/>
          <w:b/>
          <w:bCs/>
          <w:lang w:eastAsia="en-GB"/>
        </w:rPr>
        <w:t> </w:t>
      </w:r>
      <w:r w:rsidRPr="0033377E">
        <w:rPr>
          <w:rFonts w:ascii="Arial" w:eastAsia="Times New Roman" w:hAnsi="Arial" w:cs="Arial"/>
          <w:lang w:val="en-NZ" w:eastAsia="en-GB"/>
        </w:rPr>
        <w:t> </w:t>
      </w:r>
    </w:p>
    <w:p w14:paraId="630C1514" w14:textId="77777777" w:rsidR="0033377E" w:rsidRPr="0033377E" w:rsidRDefault="0033377E" w:rsidP="0033377E">
      <w:pPr>
        <w:spacing w:before="0" w:after="0"/>
        <w:ind w:left="360"/>
        <w:textAlignment w:val="baseline"/>
        <w:rPr>
          <w:rFonts w:ascii="Arial" w:eastAsia="Times New Roman" w:hAnsi="Arial" w:cs="Arial"/>
          <w:lang w:val="en-NZ" w:eastAsia="en-GB"/>
        </w:rPr>
      </w:pPr>
    </w:p>
    <w:p w14:paraId="7F193576" w14:textId="61919082" w:rsidR="0033377E" w:rsidRPr="006D0CF9" w:rsidRDefault="0033377E" w:rsidP="0033377E">
      <w:pPr>
        <w:numPr>
          <w:ilvl w:val="0"/>
          <w:numId w:val="35"/>
        </w:numPr>
        <w:spacing w:before="0" w:after="0"/>
        <w:ind w:left="360" w:firstLine="0"/>
        <w:textAlignment w:val="baseline"/>
        <w:rPr>
          <w:rFonts w:ascii="Arial" w:eastAsia="Times New Roman" w:hAnsi="Arial" w:cs="Arial"/>
          <w:lang w:val="en-NZ" w:eastAsia="en-GB"/>
        </w:rPr>
      </w:pPr>
      <w:r w:rsidRPr="0033377E">
        <w:rPr>
          <w:rFonts w:ascii="Arial" w:eastAsia="Times New Roman" w:hAnsi="Arial" w:cs="Arial"/>
          <w:b/>
          <w:bCs/>
          <w:lang w:eastAsia="en-GB"/>
        </w:rPr>
        <w:t>Protect your reputation: </w:t>
      </w:r>
      <w:r w:rsidRPr="0033377E">
        <w:rPr>
          <w:rFonts w:ascii="Arial" w:eastAsia="Times New Roman" w:hAnsi="Arial" w:cs="Arial"/>
          <w:lang w:eastAsia="en-GB"/>
        </w:rPr>
        <w:t>Social media can expose our private lives to our professional communities. Be wary of how and where you post personal content that could undermine your reputation as a teaching professional.</w:t>
      </w:r>
      <w:r w:rsidRPr="0033377E">
        <w:rPr>
          <w:rFonts w:ascii="MetaBook-Roman" w:eastAsia="Times New Roman" w:hAnsi="MetaBook-Roman" w:cs="Arial"/>
          <w:lang w:eastAsia="en-GB"/>
        </w:rPr>
        <w:t>  </w:t>
      </w:r>
      <w:r w:rsidRPr="0033377E">
        <w:rPr>
          <w:rFonts w:ascii="MetaBook-Roman" w:eastAsia="Times New Roman" w:hAnsi="MetaBook-Roman" w:cs="Arial"/>
          <w:lang w:val="en-NZ" w:eastAsia="en-GB"/>
        </w:rPr>
        <w:t> </w:t>
      </w:r>
    </w:p>
    <w:p w14:paraId="2861A8D0" w14:textId="77777777" w:rsidR="0033377E" w:rsidRPr="0033377E" w:rsidRDefault="0033377E" w:rsidP="0033377E">
      <w:pPr>
        <w:spacing w:before="0" w:after="0"/>
        <w:ind w:left="360"/>
        <w:textAlignment w:val="baseline"/>
        <w:rPr>
          <w:rFonts w:ascii="Arial" w:eastAsia="Times New Roman" w:hAnsi="Arial" w:cs="Arial"/>
          <w:lang w:val="en-NZ" w:eastAsia="en-GB"/>
        </w:rPr>
      </w:pPr>
    </w:p>
    <w:p w14:paraId="0524DA7E" w14:textId="45960862" w:rsidR="0033377E" w:rsidRPr="006D0CF9" w:rsidRDefault="0033377E" w:rsidP="0033377E">
      <w:pPr>
        <w:numPr>
          <w:ilvl w:val="0"/>
          <w:numId w:val="35"/>
        </w:numPr>
        <w:spacing w:before="0" w:after="0"/>
        <w:ind w:left="360" w:firstLine="0"/>
        <w:textAlignment w:val="baseline"/>
        <w:rPr>
          <w:rFonts w:ascii="Arial" w:eastAsia="Times New Roman" w:hAnsi="Arial" w:cs="Arial"/>
          <w:lang w:val="en-NZ" w:eastAsia="en-GB"/>
        </w:rPr>
      </w:pPr>
      <w:r w:rsidRPr="0033377E">
        <w:rPr>
          <w:rFonts w:ascii="Arial" w:eastAsia="Times New Roman" w:hAnsi="Arial" w:cs="Arial"/>
          <w:b/>
          <w:bCs/>
          <w:lang w:eastAsia="en-GB"/>
        </w:rPr>
        <w:t>Share with care:</w:t>
      </w:r>
      <w:r w:rsidRPr="0033377E">
        <w:rPr>
          <w:rFonts w:ascii="Arial" w:eastAsia="Times New Roman" w:hAnsi="Arial" w:cs="Arial"/>
          <w:lang w:eastAsia="en-GB"/>
        </w:rPr>
        <w:t> Freedom of expression protects our right to share our views, but it does not protect people from the harm expressing those views can create. Be wary of creating or forwarding content that could be considered harmful, inappropriate or hurtful to any member of the school community. </w:t>
      </w:r>
      <w:r w:rsidRPr="0033377E">
        <w:rPr>
          <w:rFonts w:ascii="Arial" w:eastAsia="Times New Roman" w:hAnsi="Arial" w:cs="Arial"/>
          <w:lang w:val="en-NZ" w:eastAsia="en-GB"/>
        </w:rPr>
        <w:t> </w:t>
      </w:r>
    </w:p>
    <w:p w14:paraId="27CC62C2" w14:textId="77777777" w:rsidR="0033377E" w:rsidRPr="0033377E" w:rsidRDefault="0033377E" w:rsidP="0033377E">
      <w:pPr>
        <w:spacing w:before="0" w:after="0"/>
        <w:ind w:left="360"/>
        <w:textAlignment w:val="baseline"/>
        <w:rPr>
          <w:rFonts w:ascii="Arial" w:eastAsia="Times New Roman" w:hAnsi="Arial" w:cs="Arial"/>
          <w:color w:val="43474F"/>
          <w:lang w:val="en-NZ" w:eastAsia="en-GB"/>
        </w:rPr>
      </w:pPr>
    </w:p>
    <w:p w14:paraId="71DED987" w14:textId="548FDF15" w:rsidR="0033377E" w:rsidRDefault="0033377E" w:rsidP="0033377E">
      <w:pPr>
        <w:numPr>
          <w:ilvl w:val="0"/>
          <w:numId w:val="35"/>
        </w:numPr>
        <w:spacing w:before="0" w:after="0"/>
        <w:ind w:left="360" w:firstLine="0"/>
        <w:textAlignment w:val="baseline"/>
        <w:rPr>
          <w:rFonts w:ascii="Arial" w:eastAsia="Times New Roman" w:hAnsi="Arial" w:cs="Arial"/>
          <w:color w:val="43474F"/>
          <w:lang w:val="en-NZ" w:eastAsia="en-GB"/>
        </w:rPr>
      </w:pPr>
      <w:r w:rsidRPr="0033377E">
        <w:rPr>
          <w:rFonts w:ascii="Arial" w:eastAsia="Times New Roman" w:hAnsi="Arial" w:cs="Arial"/>
          <w:b/>
          <w:bCs/>
          <w:color w:val="43474F"/>
          <w:lang w:eastAsia="en-GB"/>
        </w:rPr>
        <w:t>Protect privacy</w:t>
      </w:r>
      <w:r w:rsidRPr="0033377E">
        <w:rPr>
          <w:rFonts w:ascii="Arial" w:eastAsia="Times New Roman" w:hAnsi="Arial" w:cs="Arial"/>
          <w:color w:val="43474F"/>
          <w:lang w:eastAsia="en-GB"/>
        </w:rPr>
        <w:t>: Don’t disclose sensitive personal information about another person in any digital communication and consider what information you share about yourself online. Messages that you send privately can be made public by other parties. </w:t>
      </w:r>
      <w:r w:rsidRPr="0033377E">
        <w:rPr>
          <w:rFonts w:ascii="Arial" w:eastAsia="Times New Roman" w:hAnsi="Arial" w:cs="Arial"/>
          <w:color w:val="43474F"/>
          <w:lang w:val="en-NZ" w:eastAsia="en-GB"/>
        </w:rPr>
        <w:t> </w:t>
      </w:r>
    </w:p>
    <w:p w14:paraId="6F7FF906" w14:textId="77777777" w:rsidR="0033377E" w:rsidRPr="0033377E" w:rsidRDefault="0033377E" w:rsidP="0033377E">
      <w:pPr>
        <w:spacing w:before="0" w:after="0"/>
        <w:ind w:left="360"/>
        <w:textAlignment w:val="baseline"/>
        <w:rPr>
          <w:rFonts w:ascii="Arial" w:eastAsia="Times New Roman" w:hAnsi="Arial" w:cs="Arial"/>
          <w:color w:val="43474F"/>
          <w:lang w:val="en-NZ" w:eastAsia="en-GB"/>
        </w:rPr>
      </w:pPr>
    </w:p>
    <w:p w14:paraId="0D4C145F" w14:textId="2E6DFAC0" w:rsidR="0033377E" w:rsidRDefault="0033377E" w:rsidP="0033377E">
      <w:pPr>
        <w:numPr>
          <w:ilvl w:val="0"/>
          <w:numId w:val="36"/>
        </w:numPr>
        <w:spacing w:before="0" w:after="0"/>
        <w:ind w:left="360" w:firstLine="0"/>
        <w:textAlignment w:val="baseline"/>
        <w:rPr>
          <w:rFonts w:ascii="Arial" w:eastAsia="Times New Roman" w:hAnsi="Arial" w:cs="Arial"/>
          <w:color w:val="43474F"/>
          <w:lang w:val="en-NZ" w:eastAsia="en-GB"/>
        </w:rPr>
      </w:pPr>
      <w:r w:rsidRPr="0033377E">
        <w:rPr>
          <w:rFonts w:ascii="Arial" w:eastAsia="Times New Roman" w:hAnsi="Arial" w:cs="Arial"/>
          <w:b/>
          <w:bCs/>
          <w:color w:val="43474F"/>
          <w:lang w:eastAsia="en-GB"/>
        </w:rPr>
        <w:t xml:space="preserve">Keep it </w:t>
      </w:r>
      <w:r w:rsidRPr="0033377E">
        <w:rPr>
          <w:rFonts w:ascii="Arial" w:eastAsia="Times New Roman" w:hAnsi="Arial" w:cs="Arial"/>
          <w:b/>
          <w:bCs/>
          <w:lang w:eastAsia="en-GB"/>
        </w:rPr>
        <w:t>offline: </w:t>
      </w:r>
      <w:r w:rsidRPr="0033377E">
        <w:rPr>
          <w:rFonts w:ascii="Arial" w:eastAsia="Times New Roman" w:hAnsi="Arial" w:cs="Arial"/>
          <w:lang w:eastAsia="en-GB"/>
        </w:rPr>
        <w:t>Don’t participate in our community’s disputes online.</w:t>
      </w:r>
      <w:r w:rsidRPr="0033377E">
        <w:rPr>
          <w:rFonts w:ascii="Arial" w:eastAsia="Times New Roman" w:hAnsi="Arial" w:cs="Arial"/>
          <w:b/>
          <w:bCs/>
          <w:lang w:eastAsia="en-GB"/>
        </w:rPr>
        <w:t> </w:t>
      </w:r>
      <w:r w:rsidRPr="0033377E">
        <w:rPr>
          <w:rFonts w:ascii="Arial" w:eastAsia="Times New Roman" w:hAnsi="Arial" w:cs="Arial"/>
          <w:lang w:eastAsia="en-GB"/>
        </w:rPr>
        <w:t xml:space="preserve">From time to time disputes will arise between parents and/or students within the school community and can be carried out online. The school has processes in </w:t>
      </w:r>
      <w:r w:rsidRPr="0033377E">
        <w:rPr>
          <w:rFonts w:ascii="Arial" w:eastAsia="Times New Roman" w:hAnsi="Arial" w:cs="Arial"/>
          <w:color w:val="43474F"/>
          <w:lang w:eastAsia="en-GB"/>
        </w:rPr>
        <w:t>place for complaints and disputes should be handled through these channels where possible. </w:t>
      </w:r>
      <w:r w:rsidRPr="0033377E">
        <w:rPr>
          <w:rFonts w:ascii="Arial" w:eastAsia="Times New Roman" w:hAnsi="Arial" w:cs="Arial"/>
          <w:color w:val="43474F"/>
          <w:lang w:val="en-NZ" w:eastAsia="en-GB"/>
        </w:rPr>
        <w:t> </w:t>
      </w:r>
    </w:p>
    <w:p w14:paraId="4C397496" w14:textId="77777777" w:rsidR="0033377E" w:rsidRPr="0033377E" w:rsidRDefault="0033377E" w:rsidP="0033377E">
      <w:pPr>
        <w:spacing w:before="0" w:after="0"/>
        <w:ind w:left="360"/>
        <w:textAlignment w:val="baseline"/>
        <w:rPr>
          <w:rFonts w:ascii="Arial" w:eastAsia="Times New Roman" w:hAnsi="Arial" w:cs="Arial"/>
          <w:color w:val="43474F"/>
          <w:lang w:val="en-NZ" w:eastAsia="en-GB"/>
        </w:rPr>
      </w:pPr>
    </w:p>
    <w:p w14:paraId="3AB62B99" w14:textId="6B6BF3A8" w:rsidR="0033377E" w:rsidRDefault="0033377E" w:rsidP="0033377E">
      <w:pPr>
        <w:numPr>
          <w:ilvl w:val="0"/>
          <w:numId w:val="36"/>
        </w:numPr>
        <w:spacing w:before="0" w:after="0"/>
        <w:ind w:left="360" w:firstLine="0"/>
        <w:textAlignment w:val="baseline"/>
        <w:rPr>
          <w:rFonts w:ascii="Arial" w:eastAsia="Times New Roman" w:hAnsi="Arial" w:cs="Arial"/>
          <w:color w:val="43474F"/>
          <w:lang w:val="en-NZ" w:eastAsia="en-GB"/>
        </w:rPr>
      </w:pPr>
      <w:r w:rsidRPr="0033377E">
        <w:rPr>
          <w:rFonts w:ascii="Arial" w:eastAsia="Times New Roman" w:hAnsi="Arial" w:cs="Arial"/>
          <w:b/>
          <w:bCs/>
          <w:color w:val="43474F"/>
          <w:lang w:eastAsia="en-GB"/>
        </w:rPr>
        <w:t>Get consent for content: </w:t>
      </w:r>
      <w:r w:rsidRPr="0033377E">
        <w:rPr>
          <w:rFonts w:ascii="Arial" w:eastAsia="Times New Roman" w:hAnsi="Arial" w:cs="Arial"/>
          <w:color w:val="43474F"/>
          <w:lang w:eastAsia="en-GB"/>
        </w:rPr>
        <w:t>Only record and share video, photo or audio content if the people in it know it has been taken and have provided their consent.</w:t>
      </w:r>
      <w:r w:rsidRPr="0033377E">
        <w:rPr>
          <w:rFonts w:ascii="Arial" w:eastAsia="Times New Roman" w:hAnsi="Arial" w:cs="Arial"/>
          <w:color w:val="43474F"/>
          <w:lang w:val="en-NZ" w:eastAsia="en-GB"/>
        </w:rPr>
        <w:t> </w:t>
      </w:r>
    </w:p>
    <w:p w14:paraId="276F72BD" w14:textId="77777777" w:rsidR="0033377E" w:rsidRPr="0033377E" w:rsidRDefault="0033377E" w:rsidP="0033377E">
      <w:pPr>
        <w:spacing w:before="0" w:after="0"/>
        <w:ind w:left="360"/>
        <w:textAlignment w:val="baseline"/>
        <w:rPr>
          <w:rFonts w:ascii="Arial" w:eastAsia="Times New Roman" w:hAnsi="Arial" w:cs="Arial"/>
          <w:color w:val="43474F"/>
          <w:lang w:val="en-NZ" w:eastAsia="en-GB"/>
        </w:rPr>
      </w:pPr>
    </w:p>
    <w:p w14:paraId="5C6DB60A" w14:textId="77777777" w:rsidR="0033377E" w:rsidRPr="006D0CF9" w:rsidRDefault="0033377E" w:rsidP="0033377E">
      <w:pPr>
        <w:spacing w:before="0" w:after="0"/>
        <w:textAlignment w:val="baseline"/>
        <w:rPr>
          <w:rFonts w:ascii="Arial" w:eastAsia="Times New Roman" w:hAnsi="Arial" w:cs="Arial"/>
          <w:lang w:eastAsia="en-GB"/>
        </w:rPr>
      </w:pPr>
      <w:r w:rsidRPr="0033377E">
        <w:rPr>
          <w:rFonts w:ascii="Arial" w:eastAsia="Times New Roman" w:hAnsi="Arial" w:cs="Arial"/>
          <w:lang w:eastAsia="en-GB"/>
        </w:rPr>
        <w:t xml:space="preserve">Given the current closure of schools across New Zealand, reliance on technology for communication and learning will be significantly greater than usual.  These exceptional times mean other key aspects of the staff-student/home relationship need to be explicitly referenced.  </w:t>
      </w:r>
    </w:p>
    <w:p w14:paraId="6E57943E" w14:textId="77777777" w:rsidR="0033377E" w:rsidRPr="006D0CF9" w:rsidRDefault="0033377E" w:rsidP="0033377E">
      <w:pPr>
        <w:spacing w:before="0" w:after="0"/>
        <w:textAlignment w:val="baseline"/>
        <w:rPr>
          <w:rFonts w:ascii="Arial" w:eastAsia="Times New Roman" w:hAnsi="Arial" w:cs="Arial"/>
          <w:lang w:eastAsia="en-GB"/>
        </w:rPr>
      </w:pPr>
    </w:p>
    <w:p w14:paraId="79B35110" w14:textId="0D0F830A" w:rsidR="0033377E" w:rsidRDefault="0033377E" w:rsidP="0033377E">
      <w:pPr>
        <w:spacing w:before="0" w:after="0"/>
        <w:textAlignment w:val="baseline"/>
        <w:rPr>
          <w:rFonts w:ascii="Arial" w:eastAsia="Times New Roman" w:hAnsi="Arial" w:cs="Arial"/>
          <w:lang w:val="en-NZ" w:eastAsia="en-GB"/>
        </w:rPr>
      </w:pPr>
      <w:r w:rsidRPr="0033377E">
        <w:rPr>
          <w:rFonts w:ascii="Arial" w:eastAsia="Times New Roman" w:hAnsi="Arial" w:cs="Arial"/>
          <w:lang w:eastAsia="en-GB"/>
        </w:rPr>
        <w:t>It is important that as an educator that you:</w:t>
      </w:r>
      <w:r w:rsidRPr="0033377E">
        <w:rPr>
          <w:rFonts w:ascii="Arial" w:eastAsia="Times New Roman" w:hAnsi="Arial" w:cs="Arial"/>
          <w:lang w:val="en-NZ" w:eastAsia="en-GB"/>
        </w:rPr>
        <w:t> </w:t>
      </w:r>
    </w:p>
    <w:p w14:paraId="2722D1E7" w14:textId="77777777" w:rsidR="007B3252" w:rsidRPr="0033377E" w:rsidRDefault="007B3252" w:rsidP="0033377E">
      <w:pPr>
        <w:spacing w:before="0" w:after="0"/>
        <w:textAlignment w:val="baseline"/>
        <w:rPr>
          <w:rFonts w:ascii="Segoe UI" w:eastAsia="Times New Roman" w:hAnsi="Segoe UI" w:cs="Segoe UI"/>
          <w:sz w:val="18"/>
          <w:szCs w:val="18"/>
          <w:lang w:val="en-NZ" w:eastAsia="en-GB"/>
        </w:rPr>
      </w:pPr>
    </w:p>
    <w:p w14:paraId="6F39D3C3" w14:textId="5B1DB95A" w:rsidR="0033377E" w:rsidRPr="0033377E" w:rsidRDefault="0033377E" w:rsidP="0033377E">
      <w:pPr>
        <w:spacing w:before="0" w:after="0"/>
        <w:ind w:left="720"/>
        <w:textAlignment w:val="baseline"/>
        <w:rPr>
          <w:rFonts w:ascii="Segoe UI" w:eastAsia="Times New Roman" w:hAnsi="Segoe UI" w:cs="Segoe UI"/>
          <w:sz w:val="18"/>
          <w:szCs w:val="18"/>
          <w:lang w:val="en-NZ" w:eastAsia="en-GB"/>
        </w:rPr>
      </w:pPr>
      <w:r w:rsidRPr="0033377E">
        <w:rPr>
          <w:rFonts w:ascii="Arial" w:eastAsia="Times New Roman" w:hAnsi="Arial" w:cs="Arial"/>
          <w:lang w:eastAsia="en-GB"/>
        </w:rPr>
        <w:t>1. </w:t>
      </w:r>
      <w:r w:rsidRPr="0033377E">
        <w:rPr>
          <w:rFonts w:ascii="Arial" w:eastAsia="Times New Roman" w:hAnsi="Arial" w:cs="Arial"/>
          <w:b/>
          <w:bCs/>
          <w:lang w:eastAsia="en-GB"/>
        </w:rPr>
        <w:t>Keep it visible.</w:t>
      </w:r>
      <w:r w:rsidRPr="0033377E">
        <w:rPr>
          <w:rFonts w:ascii="Arial" w:eastAsia="Times New Roman" w:hAnsi="Arial" w:cs="Arial"/>
          <w:lang w:eastAsia="en-GB"/>
        </w:rPr>
        <w:t>  Avoid engaging in private chats or messa</w:t>
      </w:r>
      <w:r w:rsidR="00F91930">
        <w:rPr>
          <w:rFonts w:ascii="Arial" w:eastAsia="Times New Roman" w:hAnsi="Arial" w:cs="Arial"/>
          <w:lang w:eastAsia="en-GB"/>
        </w:rPr>
        <w:t>ges with</w:t>
      </w:r>
      <w:r w:rsidRPr="0033377E">
        <w:rPr>
          <w:rFonts w:ascii="Arial" w:eastAsia="Times New Roman" w:hAnsi="Arial" w:cs="Arial"/>
          <w:lang w:eastAsia="en-GB"/>
        </w:rPr>
        <w:t xml:space="preserve"> </w:t>
      </w:r>
      <w:proofErr w:type="gramStart"/>
      <w:r w:rsidR="00F73E53" w:rsidRPr="0033377E">
        <w:rPr>
          <w:rFonts w:ascii="Arial" w:eastAsia="Times New Roman" w:hAnsi="Arial" w:cs="Arial"/>
          <w:lang w:eastAsia="en-GB"/>
        </w:rPr>
        <w:t>students</w:t>
      </w:r>
      <w:r w:rsidR="00F73E53">
        <w:rPr>
          <w:rFonts w:ascii="Arial" w:eastAsia="Times New Roman" w:hAnsi="Arial" w:cs="Arial"/>
          <w:lang w:eastAsia="en-GB"/>
        </w:rPr>
        <w:t>,</w:t>
      </w:r>
      <w:r w:rsidR="00F73E53" w:rsidRPr="0033377E">
        <w:rPr>
          <w:rFonts w:ascii="Arial" w:eastAsia="Times New Roman" w:hAnsi="Arial" w:cs="Arial"/>
          <w:lang w:eastAsia="en-GB"/>
        </w:rPr>
        <w:t xml:space="preserve"> and</w:t>
      </w:r>
      <w:proofErr w:type="gramEnd"/>
      <w:r w:rsidRPr="0033377E">
        <w:rPr>
          <w:rFonts w:ascii="Arial" w:eastAsia="Times New Roman" w:hAnsi="Arial" w:cs="Arial"/>
          <w:lang w:eastAsia="en-GB"/>
        </w:rPr>
        <w:t xml:space="preserve"> keep communications visible where possible. </w:t>
      </w:r>
      <w:r w:rsidRPr="0033377E">
        <w:rPr>
          <w:rFonts w:ascii="Arial" w:eastAsia="Times New Roman" w:hAnsi="Arial" w:cs="Arial"/>
          <w:lang w:val="en-NZ" w:eastAsia="en-GB"/>
        </w:rPr>
        <w:t> </w:t>
      </w:r>
    </w:p>
    <w:p w14:paraId="187DD0E9" w14:textId="77777777" w:rsidR="0033377E" w:rsidRPr="0033377E" w:rsidRDefault="0033377E" w:rsidP="0033377E">
      <w:pPr>
        <w:spacing w:before="0" w:after="0"/>
        <w:textAlignment w:val="baseline"/>
        <w:rPr>
          <w:rFonts w:ascii="Segoe UI" w:eastAsia="Times New Roman" w:hAnsi="Segoe UI" w:cs="Segoe UI"/>
          <w:sz w:val="18"/>
          <w:szCs w:val="18"/>
          <w:lang w:eastAsia="en-GB"/>
        </w:rPr>
      </w:pPr>
      <w:r w:rsidRPr="0033377E">
        <w:rPr>
          <w:rFonts w:ascii="Arial" w:eastAsia="Times New Roman" w:hAnsi="Arial" w:cs="Arial"/>
          <w:lang w:eastAsia="en-GB"/>
        </w:rPr>
        <w:t> </w:t>
      </w:r>
    </w:p>
    <w:p w14:paraId="2DC431DE" w14:textId="75977809" w:rsidR="0033377E" w:rsidRPr="0033377E" w:rsidRDefault="0033377E" w:rsidP="0033377E">
      <w:pPr>
        <w:spacing w:before="0" w:after="0"/>
        <w:ind w:left="720"/>
        <w:textAlignment w:val="baseline"/>
        <w:rPr>
          <w:rFonts w:ascii="Segoe UI" w:eastAsia="Times New Roman" w:hAnsi="Segoe UI" w:cs="Segoe UI"/>
          <w:sz w:val="18"/>
          <w:szCs w:val="18"/>
          <w:lang w:val="en-NZ" w:eastAsia="en-GB"/>
        </w:rPr>
      </w:pPr>
      <w:r w:rsidRPr="0033377E">
        <w:rPr>
          <w:rFonts w:ascii="Arial" w:eastAsia="Times New Roman" w:hAnsi="Arial" w:cs="Arial"/>
          <w:lang w:eastAsia="en-GB"/>
        </w:rPr>
        <w:t>2. </w:t>
      </w:r>
      <w:r w:rsidRPr="0033377E">
        <w:rPr>
          <w:rFonts w:ascii="Arial" w:eastAsia="Times New Roman" w:hAnsi="Arial" w:cs="Arial"/>
          <w:b/>
          <w:bCs/>
          <w:lang w:eastAsia="en-GB"/>
        </w:rPr>
        <w:t>Keep it safe</w:t>
      </w:r>
      <w:r w:rsidRPr="0033377E">
        <w:rPr>
          <w:rFonts w:ascii="Arial" w:eastAsia="Times New Roman" w:hAnsi="Arial" w:cs="Arial"/>
          <w:lang w:eastAsia="en-GB"/>
        </w:rPr>
        <w:t xml:space="preserve">.  If you are connecting with students via </w:t>
      </w:r>
      <w:r w:rsidR="00F73E53">
        <w:rPr>
          <w:rFonts w:ascii="Arial" w:eastAsia="Times New Roman" w:hAnsi="Arial" w:cs="Arial"/>
          <w:lang w:eastAsia="en-GB"/>
        </w:rPr>
        <w:t>online</w:t>
      </w:r>
      <w:r w:rsidRPr="0033377E">
        <w:rPr>
          <w:rFonts w:ascii="Arial" w:eastAsia="Times New Roman" w:hAnsi="Arial" w:cs="Arial"/>
          <w:lang w:eastAsia="en-GB"/>
        </w:rPr>
        <w:t xml:space="preserve"> platforms, make sure you don't use your personal account.  Set up a school based one so you can keep personal and professional separate.  </w:t>
      </w:r>
      <w:r w:rsidRPr="0033377E">
        <w:rPr>
          <w:rFonts w:ascii="Arial" w:eastAsia="Times New Roman" w:hAnsi="Arial" w:cs="Arial"/>
          <w:lang w:val="en-NZ" w:eastAsia="en-GB"/>
        </w:rPr>
        <w:t> </w:t>
      </w:r>
    </w:p>
    <w:p w14:paraId="5AB9E677" w14:textId="77777777" w:rsidR="0033377E" w:rsidRPr="0033377E" w:rsidRDefault="0033377E" w:rsidP="0033377E">
      <w:pPr>
        <w:spacing w:before="0" w:after="0"/>
        <w:ind w:left="720"/>
        <w:textAlignment w:val="baseline"/>
        <w:rPr>
          <w:rFonts w:ascii="Segoe UI" w:eastAsia="Times New Roman" w:hAnsi="Segoe UI" w:cs="Segoe UI"/>
          <w:sz w:val="18"/>
          <w:szCs w:val="18"/>
          <w:lang w:eastAsia="en-GB"/>
        </w:rPr>
      </w:pPr>
      <w:r w:rsidRPr="0033377E">
        <w:rPr>
          <w:rFonts w:ascii="Arial" w:eastAsia="Times New Roman" w:hAnsi="Arial" w:cs="Arial"/>
          <w:lang w:eastAsia="en-GB"/>
        </w:rPr>
        <w:t> </w:t>
      </w:r>
    </w:p>
    <w:p w14:paraId="28CB54C0" w14:textId="57F5929B" w:rsidR="0033377E" w:rsidRPr="0033377E" w:rsidRDefault="0033377E" w:rsidP="0033377E">
      <w:pPr>
        <w:spacing w:before="0" w:after="0"/>
        <w:ind w:left="720"/>
        <w:textAlignment w:val="baseline"/>
        <w:rPr>
          <w:rFonts w:ascii="Segoe UI" w:eastAsia="Times New Roman" w:hAnsi="Segoe UI" w:cs="Segoe UI"/>
          <w:sz w:val="18"/>
          <w:szCs w:val="18"/>
          <w:lang w:val="en-NZ" w:eastAsia="en-GB"/>
        </w:rPr>
      </w:pPr>
      <w:r w:rsidRPr="0033377E">
        <w:rPr>
          <w:rFonts w:ascii="Arial" w:eastAsia="Times New Roman" w:hAnsi="Arial" w:cs="Arial"/>
          <w:lang w:eastAsia="en-GB"/>
        </w:rPr>
        <w:t>3. </w:t>
      </w:r>
      <w:r w:rsidRPr="0033377E">
        <w:rPr>
          <w:rFonts w:ascii="Arial" w:eastAsia="Times New Roman" w:hAnsi="Arial" w:cs="Arial"/>
          <w:b/>
          <w:bCs/>
          <w:lang w:eastAsia="en-GB"/>
        </w:rPr>
        <w:t>Keep it private.</w:t>
      </w:r>
      <w:r w:rsidRPr="0033377E">
        <w:rPr>
          <w:rFonts w:ascii="Arial" w:eastAsia="Times New Roman" w:hAnsi="Arial" w:cs="Arial"/>
          <w:lang w:eastAsia="en-GB"/>
        </w:rPr>
        <w:t>  If you are connecting with students via video conferencing platforms</w:t>
      </w:r>
      <w:r w:rsidR="00495CD1">
        <w:rPr>
          <w:rFonts w:ascii="Arial" w:eastAsia="Times New Roman" w:hAnsi="Arial" w:cs="Arial"/>
          <w:lang w:eastAsia="en-GB"/>
        </w:rPr>
        <w:t xml:space="preserve">, </w:t>
      </w:r>
      <w:r w:rsidRPr="0033377E">
        <w:rPr>
          <w:rFonts w:ascii="Arial" w:eastAsia="Times New Roman" w:hAnsi="Arial" w:cs="Arial"/>
          <w:lang w:eastAsia="en-GB"/>
        </w:rPr>
        <w:t>make sure you think about your location.  Avoid bedrooms and private spaces</w:t>
      </w:r>
      <w:r w:rsidR="00495CD1">
        <w:rPr>
          <w:rFonts w:ascii="Arial" w:eastAsia="Times New Roman" w:hAnsi="Arial" w:cs="Arial"/>
          <w:lang w:eastAsia="en-GB"/>
        </w:rPr>
        <w:t xml:space="preserve"> or areas which share information about your location</w:t>
      </w:r>
      <w:r w:rsidRPr="0033377E">
        <w:rPr>
          <w:rFonts w:ascii="Arial" w:eastAsia="Times New Roman" w:hAnsi="Arial" w:cs="Arial"/>
          <w:lang w:eastAsia="en-GB"/>
        </w:rPr>
        <w:t xml:space="preserve">. Some platforms offer a ‘blur background’ option which might help if sharing accommodation or </w:t>
      </w:r>
      <w:r w:rsidR="00495CD1" w:rsidRPr="0033377E">
        <w:rPr>
          <w:rFonts w:ascii="Arial" w:eastAsia="Times New Roman" w:hAnsi="Arial" w:cs="Arial"/>
          <w:lang w:eastAsia="en-GB"/>
        </w:rPr>
        <w:t>workspaces</w:t>
      </w:r>
      <w:r w:rsidRPr="0033377E">
        <w:rPr>
          <w:rFonts w:ascii="Arial" w:eastAsia="Times New Roman" w:hAnsi="Arial" w:cs="Arial"/>
          <w:lang w:eastAsia="en-GB"/>
        </w:rPr>
        <w:t>.</w:t>
      </w:r>
      <w:r w:rsidRPr="0033377E">
        <w:rPr>
          <w:rFonts w:ascii="Arial" w:eastAsia="Times New Roman" w:hAnsi="Arial" w:cs="Arial"/>
          <w:lang w:val="en-NZ" w:eastAsia="en-GB"/>
        </w:rPr>
        <w:t> </w:t>
      </w:r>
    </w:p>
    <w:p w14:paraId="1B7F0459" w14:textId="77777777" w:rsidR="0033377E" w:rsidRPr="0033377E" w:rsidRDefault="0033377E" w:rsidP="0033377E">
      <w:pPr>
        <w:spacing w:before="0" w:after="0"/>
        <w:ind w:left="720"/>
        <w:textAlignment w:val="baseline"/>
        <w:rPr>
          <w:rFonts w:ascii="Segoe UI" w:eastAsia="Times New Roman" w:hAnsi="Segoe UI" w:cs="Segoe UI"/>
          <w:sz w:val="18"/>
          <w:szCs w:val="18"/>
          <w:lang w:eastAsia="en-GB"/>
        </w:rPr>
      </w:pPr>
      <w:r w:rsidRPr="0033377E">
        <w:rPr>
          <w:rFonts w:ascii="Arial" w:eastAsia="Times New Roman" w:hAnsi="Arial" w:cs="Arial"/>
          <w:lang w:eastAsia="en-GB"/>
        </w:rPr>
        <w:t> </w:t>
      </w:r>
    </w:p>
    <w:p w14:paraId="72D67F74" w14:textId="336E130F" w:rsidR="0033377E" w:rsidRPr="0033377E" w:rsidRDefault="0033377E" w:rsidP="0033377E">
      <w:pPr>
        <w:spacing w:before="0" w:after="0"/>
        <w:ind w:left="720"/>
        <w:textAlignment w:val="baseline"/>
        <w:rPr>
          <w:rFonts w:ascii="Segoe UI" w:eastAsia="Times New Roman" w:hAnsi="Segoe UI" w:cs="Segoe UI"/>
          <w:sz w:val="18"/>
          <w:szCs w:val="18"/>
          <w:lang w:val="en-NZ" w:eastAsia="en-GB"/>
        </w:rPr>
      </w:pPr>
      <w:r w:rsidRPr="0033377E">
        <w:rPr>
          <w:rFonts w:ascii="Arial" w:eastAsia="Times New Roman" w:hAnsi="Arial" w:cs="Arial"/>
          <w:lang w:eastAsia="en-GB"/>
        </w:rPr>
        <w:t>4. </w:t>
      </w:r>
      <w:r w:rsidRPr="0033377E">
        <w:rPr>
          <w:rFonts w:ascii="Arial" w:eastAsia="Times New Roman" w:hAnsi="Arial" w:cs="Arial"/>
          <w:b/>
          <w:bCs/>
          <w:lang w:eastAsia="en-GB"/>
        </w:rPr>
        <w:t>Keep it transparent.</w:t>
      </w:r>
      <w:r w:rsidRPr="0033377E">
        <w:rPr>
          <w:rFonts w:ascii="Arial" w:eastAsia="Times New Roman" w:hAnsi="Arial" w:cs="Arial"/>
          <w:lang w:eastAsia="en-GB"/>
        </w:rPr>
        <w:t>  Connect with parents, families and </w:t>
      </w:r>
      <w:proofErr w:type="spellStart"/>
      <w:r w:rsidRPr="0033377E">
        <w:rPr>
          <w:rFonts w:ascii="Arial" w:eastAsia="Times New Roman" w:hAnsi="Arial" w:cs="Arial"/>
          <w:lang w:eastAsia="en-GB"/>
        </w:rPr>
        <w:t>whānau</w:t>
      </w:r>
      <w:proofErr w:type="spellEnd"/>
      <w:r w:rsidRPr="0033377E">
        <w:rPr>
          <w:rFonts w:ascii="Arial" w:eastAsia="Times New Roman" w:hAnsi="Arial" w:cs="Arial"/>
          <w:lang w:eastAsia="en-GB"/>
        </w:rPr>
        <w:t> prior to beginning remote learning and let them know how you will be interacting with students, which platforms you will be using, why you will be using them and what you are expect</w:t>
      </w:r>
      <w:r w:rsidR="00E52EF6">
        <w:rPr>
          <w:rFonts w:ascii="Arial" w:eastAsia="Times New Roman" w:hAnsi="Arial" w:cs="Arial"/>
          <w:lang w:eastAsia="en-GB"/>
        </w:rPr>
        <w:t>ations are around behavior and appropriate communications.</w:t>
      </w:r>
    </w:p>
    <w:p w14:paraId="29E47D07" w14:textId="77777777" w:rsidR="0033377E" w:rsidRPr="0033377E" w:rsidRDefault="0033377E" w:rsidP="0033377E">
      <w:pPr>
        <w:spacing w:before="0" w:after="0"/>
        <w:ind w:left="720"/>
        <w:textAlignment w:val="baseline"/>
        <w:rPr>
          <w:rFonts w:ascii="Segoe UI" w:eastAsia="Times New Roman" w:hAnsi="Segoe UI" w:cs="Segoe UI"/>
          <w:sz w:val="18"/>
          <w:szCs w:val="18"/>
          <w:lang w:eastAsia="en-GB"/>
        </w:rPr>
      </w:pPr>
      <w:r w:rsidRPr="0033377E">
        <w:rPr>
          <w:rFonts w:ascii="Arial" w:eastAsia="Times New Roman" w:hAnsi="Arial" w:cs="Arial"/>
          <w:lang w:eastAsia="en-GB"/>
        </w:rPr>
        <w:t> </w:t>
      </w:r>
    </w:p>
    <w:p w14:paraId="3D9D40FF" w14:textId="77777777" w:rsidR="0033377E" w:rsidRPr="0033377E" w:rsidRDefault="0033377E" w:rsidP="0033377E">
      <w:pPr>
        <w:spacing w:before="0" w:after="0"/>
        <w:ind w:left="720"/>
        <w:textAlignment w:val="baseline"/>
        <w:rPr>
          <w:rFonts w:ascii="Segoe UI" w:eastAsia="Times New Roman" w:hAnsi="Segoe UI" w:cs="Segoe UI"/>
          <w:sz w:val="18"/>
          <w:szCs w:val="18"/>
          <w:lang w:val="en-NZ" w:eastAsia="en-GB"/>
        </w:rPr>
      </w:pPr>
      <w:r w:rsidRPr="0033377E">
        <w:rPr>
          <w:rFonts w:ascii="Arial" w:eastAsia="Times New Roman" w:hAnsi="Arial" w:cs="Arial"/>
          <w:lang w:eastAsia="en-GB"/>
        </w:rPr>
        <w:t>5. </w:t>
      </w:r>
      <w:r w:rsidRPr="0033377E">
        <w:rPr>
          <w:rFonts w:ascii="Arial" w:eastAsia="Times New Roman" w:hAnsi="Arial" w:cs="Arial"/>
          <w:b/>
          <w:bCs/>
          <w:lang w:eastAsia="en-GB"/>
        </w:rPr>
        <w:t>Keep it focused.</w:t>
      </w:r>
      <w:r w:rsidRPr="0033377E">
        <w:rPr>
          <w:rFonts w:ascii="Arial" w:eastAsia="Times New Roman" w:hAnsi="Arial" w:cs="Arial"/>
          <w:lang w:eastAsia="en-GB"/>
        </w:rPr>
        <w:t>  Technology is a powerful learning tool, but it can be invasive with our ability to connect, leading to an expectation that we are available 24/7.  Set up times when you are available and block out times when you are offline and not able to be contacted.  You need time to recharge, plan and to be with your families too.</w:t>
      </w:r>
      <w:r w:rsidRPr="0033377E">
        <w:rPr>
          <w:rFonts w:ascii="Arial" w:eastAsia="Times New Roman" w:hAnsi="Arial" w:cs="Arial"/>
          <w:lang w:val="en-NZ" w:eastAsia="en-GB"/>
        </w:rPr>
        <w:t> </w:t>
      </w:r>
    </w:p>
    <w:p w14:paraId="50CBE6E3" w14:textId="77777777" w:rsidR="00C14BAA" w:rsidRPr="005634BF" w:rsidRDefault="00C14BAA" w:rsidP="004059E9">
      <w:pPr>
        <w:pStyle w:val="Heading3"/>
      </w:pPr>
      <w:r>
        <w:t>Online incidents</w:t>
      </w:r>
    </w:p>
    <w:p w14:paraId="54619C10" w14:textId="77777777" w:rsidR="003946A3" w:rsidRDefault="003946A3" w:rsidP="003946A3">
      <w:pPr>
        <w:pStyle w:val="paragraph"/>
        <w:spacing w:before="0" w:beforeAutospacing="0" w:after="0" w:afterAutospacing="0"/>
        <w:textAlignment w:val="baseline"/>
        <w:rPr>
          <w:rStyle w:val="normaltextrun"/>
          <w:rFonts w:ascii="Arial" w:hAnsi="Arial" w:cs="Arial"/>
          <w:i/>
          <w:iCs/>
          <w:color w:val="43474F"/>
          <w:sz w:val="20"/>
          <w:szCs w:val="20"/>
          <w:lang w:val="en-US"/>
        </w:rPr>
      </w:pPr>
    </w:p>
    <w:p w14:paraId="160434D6" w14:textId="6F4C1229" w:rsidR="003946A3" w:rsidRPr="003946A3" w:rsidRDefault="003946A3" w:rsidP="003946A3">
      <w:pPr>
        <w:rPr>
          <w:rFonts w:ascii="Arial" w:eastAsia="Times New Roman" w:hAnsi="Arial" w:cs="Arial"/>
          <w:i/>
          <w:iCs/>
          <w:color w:val="18B3BA"/>
          <w:lang w:eastAsia="en-GB"/>
        </w:rPr>
      </w:pPr>
      <w:r w:rsidRPr="003946A3">
        <w:rPr>
          <w:rFonts w:eastAsia="Times New Roman"/>
          <w:i/>
          <w:iCs/>
          <w:color w:val="18B3BA"/>
          <w:lang w:eastAsia="en-GB"/>
        </w:rPr>
        <w:t>This section outlines how staff are expected to respond if students seek support and assistance or if they encounter any online concerns. </w:t>
      </w:r>
    </w:p>
    <w:p w14:paraId="6B994C25" w14:textId="77777777" w:rsidR="003946A3" w:rsidRDefault="003946A3" w:rsidP="003946A3">
      <w:pPr>
        <w:pStyle w:val="paragraph"/>
        <w:spacing w:before="0" w:beforeAutospacing="0" w:after="0" w:afterAutospacing="0"/>
        <w:textAlignment w:val="baseline"/>
        <w:rPr>
          <w:rStyle w:val="normaltextrun"/>
          <w:rFonts w:ascii="Arial" w:hAnsi="Arial" w:cs="Arial"/>
          <w:color w:val="43474F"/>
          <w:sz w:val="20"/>
          <w:szCs w:val="20"/>
          <w:lang w:val="en-US"/>
        </w:rPr>
      </w:pPr>
    </w:p>
    <w:p w14:paraId="3A6BAE8A" w14:textId="6CFD8C99" w:rsidR="003946A3" w:rsidRDefault="003946A3" w:rsidP="007B3252">
      <w:pPr>
        <w:pStyle w:val="paragraph"/>
        <w:spacing w:before="0" w:beforeAutospacing="0" w:after="0" w:afterAutospacing="0" w:line="276" w:lineRule="auto"/>
        <w:textAlignment w:val="baseline"/>
        <w:rPr>
          <w:rStyle w:val="eop"/>
          <w:rFonts w:ascii="Arial" w:hAnsi="Arial" w:cs="Arial"/>
          <w:color w:val="43474F"/>
          <w:sz w:val="20"/>
          <w:szCs w:val="20"/>
        </w:rPr>
      </w:pPr>
      <w:r>
        <w:rPr>
          <w:rStyle w:val="normaltextrun"/>
          <w:rFonts w:ascii="Arial" w:hAnsi="Arial" w:cs="Arial"/>
          <w:color w:val="43474F"/>
          <w:sz w:val="20"/>
          <w:szCs w:val="20"/>
          <w:lang w:val="en-US"/>
        </w:rPr>
        <w:t xml:space="preserve">Despite the advantages technology offers and people’s best intentions, sometimes there will be challenges and harm will occur. Staff are expected to action incidents regardless of whether they were accidental or purposeful in nature. Even incidents that occur outside of the school </w:t>
      </w:r>
      <w:r w:rsidR="000907CC">
        <w:rPr>
          <w:rStyle w:val="normaltextrun"/>
          <w:rFonts w:ascii="Arial" w:hAnsi="Arial" w:cs="Arial"/>
          <w:color w:val="43474F"/>
          <w:sz w:val="20"/>
          <w:szCs w:val="20"/>
          <w:lang w:val="en-US"/>
        </w:rPr>
        <w:t>(which includes time allocated for</w:t>
      </w:r>
      <w:r w:rsidR="00E52EF6">
        <w:rPr>
          <w:rStyle w:val="normaltextrun"/>
          <w:rFonts w:ascii="Arial" w:hAnsi="Arial" w:cs="Arial"/>
          <w:color w:val="43474F"/>
          <w:sz w:val="20"/>
          <w:szCs w:val="20"/>
          <w:lang w:val="en-US"/>
        </w:rPr>
        <w:t xml:space="preserve"> </w:t>
      </w:r>
      <w:r w:rsidR="000907CC">
        <w:rPr>
          <w:rStyle w:val="normaltextrun"/>
          <w:rFonts w:ascii="Arial" w:hAnsi="Arial" w:cs="Arial"/>
          <w:color w:val="43474F"/>
          <w:sz w:val="20"/>
          <w:szCs w:val="20"/>
          <w:lang w:val="en-US"/>
        </w:rPr>
        <w:t xml:space="preserve">remote learning) </w:t>
      </w:r>
      <w:r>
        <w:rPr>
          <w:rStyle w:val="normaltextrun"/>
          <w:rFonts w:ascii="Arial" w:hAnsi="Arial" w:cs="Arial"/>
          <w:color w:val="43474F"/>
          <w:sz w:val="20"/>
          <w:szCs w:val="20"/>
          <w:lang w:val="en-US"/>
        </w:rPr>
        <w:t>or outside of school hours</w:t>
      </w:r>
      <w:r w:rsidR="000907CC">
        <w:rPr>
          <w:rStyle w:val="normaltextrun"/>
          <w:rFonts w:ascii="Arial" w:hAnsi="Arial" w:cs="Arial"/>
          <w:color w:val="43474F"/>
          <w:sz w:val="20"/>
          <w:szCs w:val="20"/>
          <w:lang w:val="en-US"/>
        </w:rPr>
        <w:t xml:space="preserve">, </w:t>
      </w:r>
      <w:r>
        <w:rPr>
          <w:rStyle w:val="normaltextrun"/>
          <w:rFonts w:ascii="Arial" w:hAnsi="Arial" w:cs="Arial"/>
          <w:color w:val="43474F"/>
          <w:sz w:val="20"/>
          <w:szCs w:val="20"/>
          <w:lang w:val="en-US"/>
        </w:rPr>
        <w:t>are required to be actioned if they are negatively impacting on student learning</w:t>
      </w:r>
      <w:r w:rsidR="000907CC">
        <w:rPr>
          <w:rStyle w:val="normaltextrun"/>
          <w:rFonts w:ascii="Arial" w:hAnsi="Arial" w:cs="Arial"/>
          <w:color w:val="43474F"/>
          <w:sz w:val="20"/>
          <w:szCs w:val="20"/>
          <w:lang w:val="en-US"/>
        </w:rPr>
        <w:t xml:space="preserve"> and wellbeing</w:t>
      </w:r>
      <w:r>
        <w:rPr>
          <w:rStyle w:val="normaltextrun"/>
          <w:rFonts w:ascii="Arial" w:hAnsi="Arial" w:cs="Arial"/>
          <w:color w:val="43474F"/>
          <w:sz w:val="20"/>
          <w:szCs w:val="20"/>
          <w:lang w:val="en-US"/>
        </w:rPr>
        <w:t>. </w:t>
      </w:r>
      <w:r>
        <w:rPr>
          <w:rStyle w:val="eop"/>
          <w:rFonts w:ascii="Arial" w:hAnsi="Arial" w:cs="Arial"/>
          <w:color w:val="43474F"/>
          <w:sz w:val="20"/>
          <w:szCs w:val="20"/>
        </w:rPr>
        <w:t> </w:t>
      </w:r>
    </w:p>
    <w:p w14:paraId="39F66DD7" w14:textId="77777777" w:rsidR="007B3252" w:rsidRDefault="007B3252" w:rsidP="007B3252">
      <w:pPr>
        <w:pStyle w:val="paragraph"/>
        <w:spacing w:before="0" w:beforeAutospacing="0" w:after="0" w:afterAutospacing="0" w:line="276" w:lineRule="auto"/>
        <w:textAlignment w:val="baseline"/>
        <w:rPr>
          <w:rFonts w:ascii="Segoe UI" w:hAnsi="Segoe UI" w:cs="Segoe UI"/>
          <w:color w:val="43474F"/>
          <w:sz w:val="18"/>
          <w:szCs w:val="18"/>
        </w:rPr>
      </w:pPr>
    </w:p>
    <w:p w14:paraId="00AA5A3E" w14:textId="77777777" w:rsidR="000907CC" w:rsidRDefault="003946A3" w:rsidP="007B3252">
      <w:pPr>
        <w:pStyle w:val="paragraph"/>
        <w:spacing w:before="0" w:beforeAutospacing="0" w:after="0" w:afterAutospacing="0" w:line="276" w:lineRule="auto"/>
        <w:textAlignment w:val="baseline"/>
        <w:rPr>
          <w:rStyle w:val="normaltextrun"/>
          <w:rFonts w:ascii="Arial" w:hAnsi="Arial" w:cs="Arial"/>
          <w:color w:val="43474F"/>
          <w:sz w:val="20"/>
          <w:szCs w:val="20"/>
          <w:lang w:val="en-US"/>
        </w:rPr>
      </w:pPr>
      <w:r>
        <w:rPr>
          <w:rStyle w:val="normaltextrun"/>
          <w:rFonts w:ascii="Arial" w:hAnsi="Arial" w:cs="Arial"/>
          <w:i/>
          <w:iCs/>
          <w:color w:val="18B3BA"/>
          <w:sz w:val="20"/>
          <w:szCs w:val="20"/>
          <w:lang w:val="en-US"/>
        </w:rPr>
        <w:t> [Insert school/kura name]</w:t>
      </w:r>
      <w:r>
        <w:rPr>
          <w:rStyle w:val="normaltextrun"/>
          <w:rFonts w:ascii="Arial" w:hAnsi="Arial" w:cs="Arial"/>
          <w:color w:val="18B3BA"/>
          <w:sz w:val="20"/>
          <w:szCs w:val="20"/>
          <w:lang w:val="en-US"/>
        </w:rPr>
        <w:t> </w:t>
      </w:r>
      <w:r>
        <w:rPr>
          <w:rStyle w:val="normaltextrun"/>
          <w:rFonts w:ascii="Arial" w:hAnsi="Arial" w:cs="Arial"/>
          <w:color w:val="43474F"/>
          <w:sz w:val="20"/>
          <w:szCs w:val="20"/>
          <w:lang w:val="en-US"/>
        </w:rPr>
        <w:t>is committed to supporting staff to manage online safety incidents. </w:t>
      </w:r>
    </w:p>
    <w:p w14:paraId="5013B1D5" w14:textId="5607B4A7" w:rsidR="003946A3" w:rsidRDefault="003946A3" w:rsidP="007B3252">
      <w:pPr>
        <w:pStyle w:val="paragraph"/>
        <w:spacing w:before="0" w:beforeAutospacing="0" w:after="0" w:afterAutospacing="0" w:line="276" w:lineRule="auto"/>
        <w:textAlignment w:val="baseline"/>
        <w:rPr>
          <w:rFonts w:ascii="Segoe UI" w:hAnsi="Segoe UI" w:cs="Segoe UI"/>
          <w:color w:val="43474F"/>
          <w:sz w:val="18"/>
          <w:szCs w:val="18"/>
        </w:rPr>
      </w:pPr>
      <w:r>
        <w:rPr>
          <w:rStyle w:val="eop"/>
          <w:rFonts w:ascii="Arial" w:hAnsi="Arial" w:cs="Arial"/>
          <w:color w:val="43474F"/>
          <w:sz w:val="20"/>
          <w:szCs w:val="20"/>
        </w:rPr>
        <w:t> </w:t>
      </w:r>
    </w:p>
    <w:p w14:paraId="1E9A2015" w14:textId="77777777" w:rsidR="003946A3" w:rsidRDefault="003946A3" w:rsidP="007B3252">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b/>
          <w:bCs/>
          <w:color w:val="43474F"/>
          <w:sz w:val="20"/>
          <w:szCs w:val="20"/>
          <w:lang w:val="en-US"/>
        </w:rPr>
        <w:t>Receiving reports</w:t>
      </w:r>
      <w:r>
        <w:rPr>
          <w:rStyle w:val="eop"/>
          <w:rFonts w:ascii="Arial" w:hAnsi="Arial" w:cs="Arial"/>
          <w:color w:val="43474F"/>
          <w:sz w:val="20"/>
          <w:szCs w:val="20"/>
        </w:rPr>
        <w:t> </w:t>
      </w:r>
    </w:p>
    <w:p w14:paraId="19CD8818" w14:textId="3DE09C69" w:rsidR="003946A3" w:rsidRPr="00E33EE3" w:rsidRDefault="003946A3" w:rsidP="007B3252">
      <w:pPr>
        <w:pStyle w:val="paragraph"/>
        <w:spacing w:before="0" w:beforeAutospacing="0" w:after="0" w:afterAutospacing="0" w:line="276" w:lineRule="auto"/>
        <w:textAlignment w:val="baseline"/>
        <w:rPr>
          <w:rStyle w:val="eop"/>
          <w:rFonts w:ascii="Arial" w:hAnsi="Arial" w:cs="Arial"/>
          <w:color w:val="43474F" w:themeColor="text1"/>
          <w:sz w:val="20"/>
          <w:szCs w:val="20"/>
        </w:rPr>
      </w:pPr>
      <w:r w:rsidRPr="00E33EE3">
        <w:rPr>
          <w:rStyle w:val="normaltextrun"/>
          <w:rFonts w:ascii="Arial" w:hAnsi="Arial" w:cs="Arial"/>
          <w:color w:val="43474F" w:themeColor="text1"/>
          <w:sz w:val="20"/>
          <w:szCs w:val="20"/>
          <w:lang w:val="en-US"/>
        </w:rPr>
        <w:t>Incidents of online bullying or harm are not tolerated at our school including when working remotely and students are encouraged to report them to any staff member. Staff are expected to receive these reports and to take appropriate steps in response. These appropriate steps are outlined in the school’s procedures for managing online incidents.</w:t>
      </w:r>
      <w:r w:rsidRPr="00E33EE3">
        <w:rPr>
          <w:rStyle w:val="eop"/>
          <w:rFonts w:ascii="Arial" w:hAnsi="Arial" w:cs="Arial"/>
          <w:color w:val="43474F" w:themeColor="text1"/>
          <w:sz w:val="20"/>
          <w:szCs w:val="20"/>
        </w:rPr>
        <w:t> </w:t>
      </w:r>
    </w:p>
    <w:p w14:paraId="6CDD30AC" w14:textId="77777777" w:rsidR="007B3252" w:rsidRDefault="007B3252" w:rsidP="007B3252">
      <w:pPr>
        <w:pStyle w:val="paragraph"/>
        <w:spacing w:before="0" w:beforeAutospacing="0" w:after="0" w:afterAutospacing="0" w:line="276" w:lineRule="auto"/>
        <w:textAlignment w:val="baseline"/>
        <w:rPr>
          <w:rFonts w:ascii="Segoe UI" w:hAnsi="Segoe UI" w:cs="Segoe UI"/>
          <w:color w:val="43474F"/>
          <w:sz w:val="18"/>
          <w:szCs w:val="18"/>
        </w:rPr>
      </w:pPr>
    </w:p>
    <w:p w14:paraId="7CEAB89D" w14:textId="77777777" w:rsidR="003946A3" w:rsidRDefault="003946A3" w:rsidP="007B3252">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b/>
          <w:bCs/>
          <w:color w:val="43474F"/>
          <w:sz w:val="20"/>
          <w:szCs w:val="20"/>
          <w:lang w:val="en-US"/>
        </w:rPr>
        <w:t>Responsibility to report</w:t>
      </w:r>
      <w:r>
        <w:rPr>
          <w:rStyle w:val="eop"/>
          <w:rFonts w:ascii="Arial" w:hAnsi="Arial" w:cs="Arial"/>
          <w:color w:val="43474F"/>
          <w:sz w:val="20"/>
          <w:szCs w:val="20"/>
        </w:rPr>
        <w:t> </w:t>
      </w:r>
    </w:p>
    <w:p w14:paraId="53B94C34" w14:textId="7CA13017" w:rsidR="003946A3" w:rsidRDefault="003946A3" w:rsidP="007B3252">
      <w:pPr>
        <w:pStyle w:val="paragraph"/>
        <w:spacing w:before="0" w:beforeAutospacing="0" w:after="0" w:afterAutospacing="0" w:line="276" w:lineRule="auto"/>
        <w:textAlignment w:val="baseline"/>
        <w:rPr>
          <w:rStyle w:val="eop"/>
          <w:rFonts w:ascii="Arial" w:hAnsi="Arial" w:cs="Arial"/>
          <w:color w:val="43474F"/>
          <w:sz w:val="20"/>
          <w:szCs w:val="20"/>
        </w:rPr>
      </w:pPr>
      <w:r>
        <w:rPr>
          <w:rStyle w:val="normaltextrun"/>
          <w:rFonts w:ascii="Arial" w:hAnsi="Arial" w:cs="Arial"/>
          <w:color w:val="43474F"/>
          <w:sz w:val="20"/>
          <w:szCs w:val="20"/>
          <w:lang w:val="en-US"/>
        </w:rPr>
        <w:t>If you become aware of any online incident or suspected incident with a potential to cause harm to a member of this school community, you must act upon it. Incidents impacting students within your care should be recorded and actioned </w:t>
      </w:r>
      <w:r w:rsidRPr="00F35859">
        <w:rPr>
          <w:rStyle w:val="normaltextrun"/>
          <w:rFonts w:ascii="Arial" w:hAnsi="Arial" w:cs="Arial"/>
          <w:color w:val="43474F" w:themeColor="text1"/>
          <w:sz w:val="20"/>
          <w:szCs w:val="20"/>
          <w:lang w:val="en-US"/>
        </w:rPr>
        <w:t>following school procedures. </w:t>
      </w:r>
      <w:r>
        <w:rPr>
          <w:rStyle w:val="normaltextrun"/>
          <w:rFonts w:ascii="Arial" w:hAnsi="Arial" w:cs="Arial"/>
          <w:color w:val="43474F"/>
          <w:sz w:val="20"/>
          <w:szCs w:val="20"/>
          <w:lang w:val="en-US"/>
        </w:rPr>
        <w:t>Risk to other members of the school community of the school should be escalated appropriately. </w:t>
      </w:r>
      <w:r>
        <w:rPr>
          <w:rStyle w:val="eop"/>
          <w:rFonts w:ascii="Arial" w:hAnsi="Arial" w:cs="Arial"/>
          <w:color w:val="43474F"/>
          <w:sz w:val="20"/>
          <w:szCs w:val="20"/>
        </w:rPr>
        <w:t> </w:t>
      </w:r>
    </w:p>
    <w:p w14:paraId="4EBEDB10" w14:textId="77777777" w:rsidR="007B3252" w:rsidRDefault="007B3252" w:rsidP="007B3252">
      <w:pPr>
        <w:pStyle w:val="paragraph"/>
        <w:spacing w:before="0" w:beforeAutospacing="0" w:after="0" w:afterAutospacing="0" w:line="276" w:lineRule="auto"/>
        <w:textAlignment w:val="baseline"/>
        <w:rPr>
          <w:rFonts w:ascii="Segoe UI" w:hAnsi="Segoe UI" w:cs="Segoe UI"/>
          <w:color w:val="43474F"/>
          <w:sz w:val="18"/>
          <w:szCs w:val="18"/>
        </w:rPr>
      </w:pPr>
    </w:p>
    <w:p w14:paraId="06AD59C2" w14:textId="77777777" w:rsidR="003946A3" w:rsidRDefault="003946A3"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r>
        <w:rPr>
          <w:rStyle w:val="normaltextrun"/>
          <w:rFonts w:ascii="Arial" w:hAnsi="Arial" w:cs="Arial"/>
          <w:b/>
          <w:bCs/>
          <w:color w:val="43474F"/>
          <w:sz w:val="20"/>
          <w:szCs w:val="20"/>
          <w:lang w:val="en-US"/>
        </w:rPr>
        <w:t>Supporting students</w:t>
      </w:r>
      <w:r>
        <w:rPr>
          <w:rStyle w:val="eop"/>
          <w:rFonts w:ascii="Arial" w:hAnsi="Arial" w:cs="Arial"/>
          <w:color w:val="43474F"/>
          <w:sz w:val="20"/>
          <w:szCs w:val="20"/>
        </w:rPr>
        <w:t> </w:t>
      </w:r>
    </w:p>
    <w:p w14:paraId="43592C69" w14:textId="0AE6E6A2" w:rsidR="003946A3" w:rsidRDefault="003946A3" w:rsidP="007B3252">
      <w:pPr>
        <w:pStyle w:val="paragraph"/>
        <w:spacing w:before="0" w:beforeAutospacing="0" w:after="0" w:afterAutospacing="0" w:line="276" w:lineRule="auto"/>
        <w:ind w:right="150"/>
        <w:textAlignment w:val="baseline"/>
        <w:rPr>
          <w:rStyle w:val="eop"/>
          <w:rFonts w:ascii="Arial" w:hAnsi="Arial" w:cs="Arial"/>
          <w:color w:val="43474F"/>
          <w:sz w:val="20"/>
          <w:szCs w:val="20"/>
        </w:rPr>
      </w:pPr>
      <w:r>
        <w:rPr>
          <w:rStyle w:val="normaltextrun"/>
          <w:rFonts w:ascii="Arial" w:hAnsi="Arial" w:cs="Arial"/>
          <w:color w:val="43474F"/>
          <w:sz w:val="20"/>
          <w:szCs w:val="20"/>
          <w:lang w:val="en-US"/>
        </w:rPr>
        <w:t xml:space="preserve">Staff are expected to </w:t>
      </w:r>
      <w:proofErr w:type="spellStart"/>
      <w:r>
        <w:rPr>
          <w:rStyle w:val="normaltextrun"/>
          <w:rFonts w:ascii="Arial" w:hAnsi="Arial" w:cs="Arial"/>
          <w:color w:val="43474F"/>
          <w:sz w:val="20"/>
          <w:szCs w:val="20"/>
          <w:lang w:val="en-US"/>
        </w:rPr>
        <w:t>prioritise</w:t>
      </w:r>
      <w:proofErr w:type="spellEnd"/>
      <w:r>
        <w:rPr>
          <w:rStyle w:val="normaltextrun"/>
          <w:rFonts w:ascii="Arial" w:hAnsi="Arial" w:cs="Arial"/>
          <w:color w:val="43474F"/>
          <w:sz w:val="20"/>
          <w:szCs w:val="20"/>
          <w:lang w:val="en-US"/>
        </w:rPr>
        <w:t xml:space="preserve"> student safety and to escalate reports appropriately. Students should be encouraged and, if necessary, helped to preserve evidence </w:t>
      </w:r>
      <w:r w:rsidRPr="00F35859">
        <w:rPr>
          <w:rStyle w:val="normaltextrun"/>
          <w:rFonts w:ascii="Arial" w:hAnsi="Arial" w:cs="Arial"/>
          <w:color w:val="43474F" w:themeColor="text1"/>
          <w:sz w:val="20"/>
          <w:szCs w:val="20"/>
          <w:lang w:val="en-US"/>
        </w:rPr>
        <w:t xml:space="preserve">including taking screenshots, of </w:t>
      </w:r>
      <w:r>
        <w:rPr>
          <w:rStyle w:val="normaltextrun"/>
          <w:rFonts w:ascii="Arial" w:hAnsi="Arial" w:cs="Arial"/>
          <w:color w:val="43474F"/>
          <w:sz w:val="20"/>
          <w:szCs w:val="20"/>
          <w:lang w:val="en-US"/>
        </w:rPr>
        <w:t>what is happening so an investigation can occur. They should be discouraged from putting themselves at further risk by engaging with the person(s).</w:t>
      </w:r>
      <w:r>
        <w:rPr>
          <w:rStyle w:val="eop"/>
          <w:rFonts w:ascii="Arial" w:hAnsi="Arial" w:cs="Arial"/>
          <w:color w:val="43474F"/>
          <w:sz w:val="20"/>
          <w:szCs w:val="20"/>
        </w:rPr>
        <w:t> </w:t>
      </w:r>
    </w:p>
    <w:p w14:paraId="572A84F4" w14:textId="77777777" w:rsidR="007B3252" w:rsidRDefault="007B3252"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p>
    <w:p w14:paraId="4F09962E" w14:textId="77777777" w:rsidR="003946A3" w:rsidRDefault="003946A3"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r>
        <w:rPr>
          <w:rStyle w:val="normaltextrun"/>
          <w:rFonts w:ascii="Arial" w:hAnsi="Arial" w:cs="Arial"/>
          <w:b/>
          <w:bCs/>
          <w:color w:val="43474F"/>
          <w:sz w:val="20"/>
          <w:szCs w:val="20"/>
          <w:lang w:val="en-US"/>
        </w:rPr>
        <w:t>Abuse of staff</w:t>
      </w:r>
      <w:r>
        <w:rPr>
          <w:rStyle w:val="eop"/>
          <w:rFonts w:ascii="Arial" w:hAnsi="Arial" w:cs="Arial"/>
          <w:color w:val="43474F"/>
          <w:sz w:val="20"/>
          <w:szCs w:val="20"/>
        </w:rPr>
        <w:t> </w:t>
      </w:r>
    </w:p>
    <w:p w14:paraId="3DD33AFA" w14:textId="153B7603" w:rsidR="003946A3" w:rsidRDefault="003946A3" w:rsidP="007B3252">
      <w:pPr>
        <w:pStyle w:val="paragraph"/>
        <w:spacing w:before="0" w:beforeAutospacing="0" w:after="0" w:afterAutospacing="0" w:line="276" w:lineRule="auto"/>
        <w:textAlignment w:val="baseline"/>
        <w:rPr>
          <w:rStyle w:val="eop"/>
          <w:rFonts w:ascii="Arial" w:hAnsi="Arial" w:cs="Arial"/>
          <w:color w:val="43474F"/>
          <w:sz w:val="20"/>
          <w:szCs w:val="20"/>
        </w:rPr>
      </w:pPr>
      <w:r>
        <w:rPr>
          <w:rStyle w:val="normaltextrun"/>
          <w:rFonts w:ascii="Arial" w:hAnsi="Arial" w:cs="Arial"/>
          <w:color w:val="43474F"/>
          <w:sz w:val="20"/>
          <w:szCs w:val="20"/>
          <w:lang w:val="en-US"/>
        </w:rPr>
        <w:t xml:space="preserve">Online abuse and harassment of staff is not tolerated by the school. Any staff member that is subjected to online abuse and/or harassment should be encouraged to seek support from school management. The school will mediate disputes or report them to external </w:t>
      </w:r>
      <w:r w:rsidRPr="00F35859">
        <w:rPr>
          <w:rStyle w:val="normaltextrun"/>
          <w:rFonts w:ascii="Arial" w:hAnsi="Arial" w:cs="Arial"/>
          <w:color w:val="43474F" w:themeColor="text1"/>
          <w:sz w:val="20"/>
          <w:szCs w:val="20"/>
          <w:lang w:val="en-US"/>
        </w:rPr>
        <w:t>authorities including Netsafe as appropriate</w:t>
      </w:r>
      <w:r>
        <w:rPr>
          <w:rStyle w:val="normaltextrun"/>
          <w:rFonts w:ascii="Arial" w:hAnsi="Arial" w:cs="Arial"/>
          <w:color w:val="43474F"/>
          <w:sz w:val="20"/>
          <w:szCs w:val="20"/>
          <w:lang w:val="en-US"/>
        </w:rPr>
        <w:t>.</w:t>
      </w:r>
      <w:r>
        <w:rPr>
          <w:rStyle w:val="eop"/>
          <w:rFonts w:ascii="Arial" w:hAnsi="Arial" w:cs="Arial"/>
          <w:color w:val="43474F"/>
          <w:sz w:val="20"/>
          <w:szCs w:val="20"/>
        </w:rPr>
        <w:t> </w:t>
      </w:r>
    </w:p>
    <w:p w14:paraId="252AFDC0" w14:textId="77777777" w:rsidR="007B3252" w:rsidRDefault="007B3252" w:rsidP="007B3252">
      <w:pPr>
        <w:pStyle w:val="paragraph"/>
        <w:spacing w:before="0" w:beforeAutospacing="0" w:after="0" w:afterAutospacing="0" w:line="276" w:lineRule="auto"/>
        <w:textAlignment w:val="baseline"/>
        <w:rPr>
          <w:rFonts w:ascii="Segoe UI" w:hAnsi="Segoe UI" w:cs="Segoe UI"/>
          <w:color w:val="43474F"/>
          <w:sz w:val="18"/>
          <w:szCs w:val="18"/>
        </w:rPr>
      </w:pPr>
    </w:p>
    <w:p w14:paraId="6B8A619C" w14:textId="77777777" w:rsidR="003946A3" w:rsidRDefault="003946A3"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r>
        <w:rPr>
          <w:rStyle w:val="normaltextrun"/>
          <w:rFonts w:ascii="Arial" w:hAnsi="Arial" w:cs="Arial"/>
          <w:b/>
          <w:bCs/>
          <w:color w:val="43474F"/>
          <w:sz w:val="20"/>
          <w:szCs w:val="20"/>
          <w:lang w:val="en-US"/>
        </w:rPr>
        <w:t>Incidents involving you</w:t>
      </w:r>
      <w:r>
        <w:rPr>
          <w:rStyle w:val="eop"/>
          <w:rFonts w:ascii="Arial" w:hAnsi="Arial" w:cs="Arial"/>
          <w:color w:val="43474F"/>
          <w:sz w:val="20"/>
          <w:szCs w:val="20"/>
        </w:rPr>
        <w:t> </w:t>
      </w:r>
    </w:p>
    <w:p w14:paraId="36CF80E1" w14:textId="7D556C1D" w:rsidR="003946A3" w:rsidRDefault="003946A3" w:rsidP="007B3252">
      <w:pPr>
        <w:pStyle w:val="paragraph"/>
        <w:spacing w:before="0" w:beforeAutospacing="0" w:after="0" w:afterAutospacing="0" w:line="276" w:lineRule="auto"/>
        <w:ind w:right="150"/>
        <w:textAlignment w:val="baseline"/>
        <w:rPr>
          <w:rStyle w:val="eop"/>
          <w:rFonts w:ascii="Arial" w:hAnsi="Arial" w:cs="Arial"/>
          <w:color w:val="43474F"/>
          <w:sz w:val="20"/>
          <w:szCs w:val="20"/>
        </w:rPr>
      </w:pPr>
      <w:r>
        <w:rPr>
          <w:rStyle w:val="normaltextrun"/>
          <w:rFonts w:ascii="Arial" w:hAnsi="Arial" w:cs="Arial"/>
          <w:color w:val="43474F"/>
          <w:sz w:val="20"/>
          <w:szCs w:val="20"/>
          <w:lang w:val="en-US"/>
        </w:rPr>
        <w:t>When you become aware of any online incident or breach of these guidelines that has the potential to cause harm to a member of this school community (including you), you are responsible for reporting it to school management. For matters that are complex, or sensitive – we recommend seeking advice and support from Netsafe. </w:t>
      </w:r>
      <w:r>
        <w:rPr>
          <w:rStyle w:val="eop"/>
          <w:rFonts w:ascii="Arial" w:hAnsi="Arial" w:cs="Arial"/>
          <w:color w:val="43474F"/>
          <w:sz w:val="20"/>
          <w:szCs w:val="20"/>
        </w:rPr>
        <w:t> </w:t>
      </w:r>
    </w:p>
    <w:p w14:paraId="51218BAC" w14:textId="77777777" w:rsidR="007B3252" w:rsidRDefault="007B3252"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p>
    <w:p w14:paraId="518FFE18" w14:textId="77777777" w:rsidR="003946A3" w:rsidRDefault="003946A3" w:rsidP="007B3252">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b/>
          <w:bCs/>
          <w:color w:val="43474F"/>
          <w:sz w:val="20"/>
          <w:szCs w:val="20"/>
          <w:lang w:val="en-US"/>
        </w:rPr>
        <w:t>Support from Netsafe</w:t>
      </w:r>
      <w:r>
        <w:rPr>
          <w:rStyle w:val="eop"/>
          <w:rFonts w:ascii="Arial" w:hAnsi="Arial" w:cs="Arial"/>
          <w:color w:val="43474F"/>
          <w:sz w:val="20"/>
          <w:szCs w:val="20"/>
        </w:rPr>
        <w:t> </w:t>
      </w:r>
    </w:p>
    <w:p w14:paraId="1C13CE11" w14:textId="77777777" w:rsidR="003946A3" w:rsidRDefault="003946A3" w:rsidP="007B3252">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color w:val="43474F"/>
          <w:sz w:val="20"/>
          <w:szCs w:val="20"/>
          <w:lang w:val="en-US"/>
        </w:rPr>
        <w:t xml:space="preserve">Netsafe is New Zealand’s independent online safety </w:t>
      </w:r>
      <w:proofErr w:type="spellStart"/>
      <w:r>
        <w:rPr>
          <w:rStyle w:val="normaltextrun"/>
          <w:rFonts w:ascii="Arial" w:hAnsi="Arial" w:cs="Arial"/>
          <w:color w:val="43474F"/>
          <w:sz w:val="20"/>
          <w:szCs w:val="20"/>
          <w:lang w:val="en-US"/>
        </w:rPr>
        <w:t>organisation</w:t>
      </w:r>
      <w:proofErr w:type="spellEnd"/>
      <w:r>
        <w:rPr>
          <w:rStyle w:val="normaltextrun"/>
          <w:rFonts w:ascii="Arial" w:hAnsi="Arial" w:cs="Arial"/>
          <w:color w:val="43474F"/>
          <w:sz w:val="20"/>
          <w:szCs w:val="20"/>
          <w:lang w:val="en-US"/>
        </w:rPr>
        <w:t> and it provides services in support of educators and schools under contract to the Ministry of Education. They provide free confidential advice seven days a week. They can be contacted on 0508 NETSAFE (0508 638 723) or online at netsafe.org.nz/report</w:t>
      </w:r>
      <w:r>
        <w:rPr>
          <w:rStyle w:val="eop"/>
          <w:rFonts w:ascii="Arial" w:hAnsi="Arial" w:cs="Arial"/>
          <w:color w:val="43474F"/>
          <w:sz w:val="20"/>
          <w:szCs w:val="20"/>
        </w:rPr>
        <w:t> </w:t>
      </w:r>
    </w:p>
    <w:p w14:paraId="3ED51281" w14:textId="77777777" w:rsidR="003946A3" w:rsidRDefault="003946A3"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r>
        <w:rPr>
          <w:rStyle w:val="eop"/>
          <w:rFonts w:ascii="Arial" w:hAnsi="Arial" w:cs="Arial"/>
          <w:color w:val="43474F"/>
        </w:rPr>
        <w:t> </w:t>
      </w:r>
    </w:p>
    <w:p w14:paraId="0F33BEC6" w14:textId="0EF81822" w:rsidR="003946A3" w:rsidRDefault="003946A3" w:rsidP="007B3252">
      <w:pPr>
        <w:pStyle w:val="paragraph"/>
        <w:spacing w:before="0" w:beforeAutospacing="0" w:after="0" w:afterAutospacing="0" w:line="276" w:lineRule="auto"/>
        <w:textAlignment w:val="baseline"/>
        <w:rPr>
          <w:rStyle w:val="eop"/>
          <w:rFonts w:ascii="Arial" w:hAnsi="Arial" w:cs="Arial"/>
          <w:caps/>
          <w:color w:val="31363C"/>
          <w:sz w:val="22"/>
          <w:szCs w:val="22"/>
        </w:rPr>
      </w:pPr>
      <w:r>
        <w:rPr>
          <w:rStyle w:val="normaltextrun"/>
          <w:rFonts w:ascii="Arial" w:hAnsi="Arial" w:cs="Arial"/>
          <w:caps/>
          <w:color w:val="31363C"/>
          <w:sz w:val="22"/>
          <w:szCs w:val="22"/>
          <w:lang w:val="en-US"/>
        </w:rPr>
        <w:t>STAFF DECLARATION</w:t>
      </w:r>
      <w:r>
        <w:rPr>
          <w:rStyle w:val="eop"/>
          <w:rFonts w:ascii="Arial" w:hAnsi="Arial" w:cs="Arial"/>
          <w:caps/>
          <w:color w:val="31363C"/>
          <w:sz w:val="22"/>
          <w:szCs w:val="22"/>
        </w:rPr>
        <w:t> </w:t>
      </w:r>
    </w:p>
    <w:p w14:paraId="5EC2913D" w14:textId="77777777" w:rsidR="007B3252" w:rsidRDefault="007B3252" w:rsidP="007B3252">
      <w:pPr>
        <w:pStyle w:val="paragraph"/>
        <w:spacing w:before="0" w:beforeAutospacing="0" w:after="0" w:afterAutospacing="0" w:line="276" w:lineRule="auto"/>
        <w:textAlignment w:val="baseline"/>
        <w:rPr>
          <w:rFonts w:ascii="Segoe UI" w:hAnsi="Segoe UI" w:cs="Segoe UI"/>
          <w:caps/>
          <w:color w:val="31363C"/>
          <w:sz w:val="18"/>
          <w:szCs w:val="18"/>
        </w:rPr>
      </w:pPr>
    </w:p>
    <w:p w14:paraId="4F2A7896" w14:textId="77777777" w:rsidR="003946A3" w:rsidRDefault="003946A3" w:rsidP="007B3252">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i/>
          <w:iCs/>
          <w:color w:val="18B3BA"/>
          <w:sz w:val="20"/>
          <w:szCs w:val="20"/>
          <w:lang w:val="en-US"/>
        </w:rPr>
        <w:t>This section should be completed if your school would like staff to sign the guidelines</w:t>
      </w:r>
      <w:r>
        <w:rPr>
          <w:rStyle w:val="eop"/>
          <w:rFonts w:ascii="Arial" w:hAnsi="Arial" w:cs="Arial"/>
          <w:color w:val="43474F"/>
          <w:sz w:val="20"/>
          <w:szCs w:val="20"/>
        </w:rPr>
        <w:t> </w:t>
      </w:r>
    </w:p>
    <w:p w14:paraId="72499CC1" w14:textId="77777777" w:rsidR="007B3252" w:rsidRDefault="007B3252" w:rsidP="007B3252">
      <w:pPr>
        <w:pStyle w:val="paragraph"/>
        <w:spacing w:before="0" w:beforeAutospacing="0" w:after="0" w:afterAutospacing="0" w:line="276" w:lineRule="auto"/>
        <w:textAlignment w:val="baseline"/>
        <w:rPr>
          <w:rStyle w:val="normaltextrun"/>
          <w:rFonts w:ascii="Arial" w:hAnsi="Arial" w:cs="Arial"/>
          <w:color w:val="43474F"/>
          <w:sz w:val="20"/>
          <w:szCs w:val="20"/>
          <w:lang w:val="en-US"/>
        </w:rPr>
      </w:pPr>
    </w:p>
    <w:p w14:paraId="2B60F759" w14:textId="694AB689" w:rsidR="003946A3" w:rsidRDefault="003946A3" w:rsidP="007B3252">
      <w:pPr>
        <w:pStyle w:val="paragraph"/>
        <w:spacing w:before="0" w:beforeAutospacing="0" w:after="0" w:afterAutospacing="0" w:line="276" w:lineRule="auto"/>
        <w:textAlignment w:val="baseline"/>
        <w:rPr>
          <w:rFonts w:ascii="Segoe UI" w:hAnsi="Segoe UI" w:cs="Segoe UI"/>
          <w:color w:val="43474F"/>
          <w:sz w:val="18"/>
          <w:szCs w:val="18"/>
        </w:rPr>
      </w:pPr>
      <w:r>
        <w:rPr>
          <w:rStyle w:val="normaltextrun"/>
          <w:rFonts w:ascii="Arial" w:hAnsi="Arial" w:cs="Arial"/>
          <w:color w:val="43474F"/>
          <w:sz w:val="20"/>
          <w:szCs w:val="20"/>
          <w:lang w:val="en-US"/>
        </w:rPr>
        <w:t>I understand and agree to follow the Guidelines for the Safe Use of Digital Technology. I am aware that this applies to using any digital technology and online space while at school or during periods of remote learning, and for any school activity on a device that the school does not own.</w:t>
      </w:r>
      <w:r>
        <w:rPr>
          <w:rStyle w:val="eop"/>
          <w:rFonts w:ascii="Arial" w:hAnsi="Arial" w:cs="Arial"/>
          <w:color w:val="43474F"/>
          <w:sz w:val="20"/>
          <w:szCs w:val="20"/>
        </w:rPr>
        <w:t> </w:t>
      </w:r>
    </w:p>
    <w:p w14:paraId="41FDD78A" w14:textId="77777777" w:rsidR="003946A3" w:rsidRDefault="003946A3" w:rsidP="007B3252">
      <w:pPr>
        <w:pStyle w:val="paragraph"/>
        <w:spacing w:before="0" w:beforeAutospacing="0" w:after="0" w:afterAutospacing="0" w:line="276" w:lineRule="auto"/>
        <w:textAlignment w:val="baseline"/>
        <w:rPr>
          <w:rFonts w:ascii="Segoe UI" w:hAnsi="Segoe UI" w:cs="Segoe UI"/>
          <w:color w:val="43474F"/>
          <w:sz w:val="18"/>
          <w:szCs w:val="18"/>
        </w:rPr>
      </w:pPr>
      <w:r>
        <w:rPr>
          <w:rStyle w:val="eop"/>
          <w:rFonts w:ascii="Arial" w:hAnsi="Arial" w:cs="Arial"/>
          <w:color w:val="43474F"/>
          <w:sz w:val="20"/>
          <w:szCs w:val="20"/>
        </w:rPr>
        <w:lastRenderedPageBreak/>
        <w:t> </w:t>
      </w:r>
    </w:p>
    <w:p w14:paraId="4242AA8A" w14:textId="77777777" w:rsidR="003946A3" w:rsidRDefault="003946A3"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r>
        <w:rPr>
          <w:rStyle w:val="normaltextrun"/>
          <w:rFonts w:ascii="Arial" w:hAnsi="Arial" w:cs="Arial"/>
          <w:color w:val="43474F"/>
          <w:sz w:val="20"/>
          <w:szCs w:val="20"/>
          <w:lang w:val="en-US"/>
        </w:rPr>
        <w:t>Signed ___________________________________</w:t>
      </w:r>
      <w:r>
        <w:rPr>
          <w:rStyle w:val="eop"/>
          <w:rFonts w:ascii="Arial" w:hAnsi="Arial" w:cs="Arial"/>
          <w:color w:val="43474F"/>
          <w:sz w:val="20"/>
          <w:szCs w:val="20"/>
        </w:rPr>
        <w:t> </w:t>
      </w:r>
    </w:p>
    <w:p w14:paraId="12954F12" w14:textId="77777777" w:rsidR="003946A3" w:rsidRDefault="003946A3"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proofErr w:type="gramStart"/>
      <w:r>
        <w:rPr>
          <w:rStyle w:val="normaltextrun"/>
          <w:rFonts w:ascii="Arial" w:hAnsi="Arial" w:cs="Arial"/>
          <w:color w:val="43474F"/>
          <w:sz w:val="20"/>
          <w:szCs w:val="20"/>
          <w:lang w:val="en-US"/>
        </w:rPr>
        <w:t>Name  _</w:t>
      </w:r>
      <w:proofErr w:type="gramEnd"/>
      <w:r>
        <w:rPr>
          <w:rStyle w:val="normaltextrun"/>
          <w:rFonts w:ascii="Arial" w:hAnsi="Arial" w:cs="Arial"/>
          <w:color w:val="43474F"/>
          <w:sz w:val="20"/>
          <w:szCs w:val="20"/>
          <w:lang w:val="en-US"/>
        </w:rPr>
        <w:t>__________________________________</w:t>
      </w:r>
      <w:r>
        <w:rPr>
          <w:rStyle w:val="eop"/>
          <w:rFonts w:ascii="Arial" w:hAnsi="Arial" w:cs="Arial"/>
          <w:color w:val="43474F"/>
          <w:sz w:val="20"/>
          <w:szCs w:val="20"/>
        </w:rPr>
        <w:t> </w:t>
      </w:r>
    </w:p>
    <w:p w14:paraId="05071E57" w14:textId="77777777" w:rsidR="003946A3" w:rsidRDefault="003946A3"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r>
        <w:rPr>
          <w:rStyle w:val="normaltextrun"/>
          <w:rFonts w:ascii="Arial" w:hAnsi="Arial" w:cs="Arial"/>
          <w:color w:val="43474F"/>
          <w:sz w:val="20"/>
          <w:szCs w:val="20"/>
          <w:lang w:val="en-US"/>
        </w:rPr>
        <w:t>Date    ___________________________________  </w:t>
      </w:r>
      <w:r>
        <w:rPr>
          <w:rStyle w:val="eop"/>
          <w:rFonts w:ascii="Arial" w:hAnsi="Arial" w:cs="Arial"/>
          <w:color w:val="43474F"/>
          <w:sz w:val="20"/>
          <w:szCs w:val="20"/>
        </w:rPr>
        <w:t> </w:t>
      </w:r>
    </w:p>
    <w:p w14:paraId="7D2396F0" w14:textId="77777777" w:rsidR="003946A3" w:rsidRDefault="003946A3" w:rsidP="007B3252">
      <w:pPr>
        <w:pStyle w:val="paragraph"/>
        <w:spacing w:before="0" w:beforeAutospacing="0" w:after="0" w:afterAutospacing="0" w:line="276" w:lineRule="auto"/>
        <w:ind w:right="150"/>
        <w:textAlignment w:val="baseline"/>
        <w:rPr>
          <w:rFonts w:ascii="Segoe UI" w:hAnsi="Segoe UI" w:cs="Segoe UI"/>
          <w:color w:val="43474F"/>
          <w:sz w:val="18"/>
          <w:szCs w:val="18"/>
        </w:rPr>
      </w:pPr>
      <w:r>
        <w:rPr>
          <w:rStyle w:val="eop"/>
          <w:rFonts w:ascii="Arial" w:hAnsi="Arial" w:cs="Arial"/>
          <w:color w:val="43474F"/>
          <w:sz w:val="16"/>
          <w:szCs w:val="16"/>
        </w:rPr>
        <w:t> </w:t>
      </w:r>
    </w:p>
    <w:p w14:paraId="73BE4F60" w14:textId="2E510423" w:rsidR="003C5337" w:rsidRPr="003A78DF" w:rsidRDefault="003C5337" w:rsidP="007B3252">
      <w:pPr>
        <w:pBdr>
          <w:top w:val="nil"/>
          <w:left w:val="nil"/>
          <w:bottom w:val="nil"/>
          <w:right w:val="nil"/>
          <w:between w:val="nil"/>
          <w:bar w:val="nil"/>
        </w:pBdr>
        <w:ind w:right="160"/>
        <w:rPr>
          <w:rFonts w:cstheme="minorHAnsi"/>
          <w:sz w:val="16"/>
        </w:rPr>
      </w:pPr>
    </w:p>
    <w:sectPr w:rsidR="003C5337" w:rsidRPr="003A78DF" w:rsidSect="00A33AFB">
      <w:headerReference w:type="default" r:id="rId11"/>
      <w:footerReference w:type="default" r:id="rId12"/>
      <w:headerReference w:type="first" r:id="rId13"/>
      <w:footerReference w:type="first" r:id="rId14"/>
      <w:pgSz w:w="11907" w:h="16839" w:code="9"/>
      <w:pgMar w:top="1901" w:right="1008" w:bottom="1440" w:left="1008" w:header="720"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C6CA" w14:textId="77777777" w:rsidR="008577DD" w:rsidRDefault="008577DD">
      <w:pPr>
        <w:spacing w:before="0" w:after="0" w:line="240" w:lineRule="auto"/>
      </w:pPr>
      <w:r>
        <w:separator/>
      </w:r>
    </w:p>
    <w:p w14:paraId="74931CCE" w14:textId="77777777" w:rsidR="008577DD" w:rsidRDefault="008577DD"/>
    <w:p w14:paraId="4AC4FA8E" w14:textId="77777777" w:rsidR="008577DD" w:rsidRDefault="008577DD"/>
  </w:endnote>
  <w:endnote w:type="continuationSeparator" w:id="0">
    <w:p w14:paraId="2DA679A7" w14:textId="77777777" w:rsidR="008577DD" w:rsidRDefault="008577DD">
      <w:pPr>
        <w:spacing w:before="0" w:after="0" w:line="240" w:lineRule="auto"/>
      </w:pPr>
      <w:r>
        <w:continuationSeparator/>
      </w:r>
    </w:p>
    <w:p w14:paraId="6695C014" w14:textId="77777777" w:rsidR="008577DD" w:rsidRDefault="008577DD"/>
    <w:p w14:paraId="19F6A9E4" w14:textId="77777777" w:rsidR="008577DD" w:rsidRDefault="0085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10022FF" w:usb1="C000E47F" w:usb2="00000029" w:usb3="00000000" w:csb0="000001DF" w:csb1="00000000"/>
  </w:font>
  <w:font w:name="ArialMT">
    <w:altName w:val="Arial"/>
    <w:panose1 w:val="020B0604020202020204"/>
    <w:charset w:val="00"/>
    <w:family w:val="roman"/>
    <w:notTrueType/>
    <w:pitch w:val="default"/>
  </w:font>
  <w:font w:name="MetaBook-Roman">
    <w:altName w:val="Calibri"/>
    <w:panose1 w:val="020B0604020202020204"/>
    <w:charset w:val="00"/>
    <w:family w:val="swiss"/>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5D837E68" w14:textId="1DEC9063" w:rsidR="00CC0301" w:rsidRDefault="00B604E0" w:rsidP="00CC0301">
        <w:pPr>
          <w:pStyle w:val="Footer"/>
          <w:rPr>
            <w:noProof/>
            <w:lang w:val="en-GB" w:bidi="en-GB"/>
          </w:rPr>
        </w:pPr>
        <w:r>
          <w:rPr>
            <w:lang w:val="en-GB" w:bidi="en-GB"/>
          </w:rPr>
          <w:fldChar w:fldCharType="begin"/>
        </w:r>
        <w:r>
          <w:rPr>
            <w:lang w:val="en-GB" w:bidi="en-GB"/>
          </w:rPr>
          <w:instrText xml:space="preserve"> PAGE   \* MERGEFORMAT </w:instrText>
        </w:r>
        <w:r>
          <w:rPr>
            <w:lang w:val="en-GB" w:bidi="en-GB"/>
          </w:rPr>
          <w:fldChar w:fldCharType="separate"/>
        </w:r>
        <w:r w:rsidR="00A54437">
          <w:rPr>
            <w:noProof/>
            <w:lang w:val="en-GB" w:bidi="en-GB"/>
          </w:rPr>
          <w:t>2</w:t>
        </w:r>
        <w:r>
          <w:rPr>
            <w:noProof/>
            <w:lang w:val="en-GB" w:bidi="en-GB"/>
          </w:rPr>
          <w:fldChar w:fldCharType="end"/>
        </w:r>
        <w:r w:rsidR="00835642">
          <w:rPr>
            <w:noProof/>
            <w:lang w:val="en-GB" w:bidi="en-GB"/>
          </w:rPr>
          <w:t xml:space="preserve"> | </w:t>
        </w:r>
        <w:r w:rsidR="00A33AFB">
          <w:rPr>
            <w:noProof/>
            <w:lang w:val="en-GB" w:bidi="en-GB"/>
          </w:rPr>
          <w:t xml:space="preserve">Netsafe Schools </w:t>
        </w:r>
        <w:r w:rsidR="0099344E">
          <w:rPr>
            <w:noProof/>
            <w:lang w:val="en-GB" w:bidi="en-GB"/>
          </w:rPr>
          <w:t xml:space="preserve">Staff Guidelines for </w:t>
        </w:r>
        <w:r w:rsidR="00123209">
          <w:rPr>
            <w:noProof/>
            <w:lang w:val="en-GB" w:bidi="en-GB"/>
          </w:rPr>
          <w:t>the Safe</w:t>
        </w:r>
        <w:r w:rsidR="0099344E">
          <w:rPr>
            <w:noProof/>
            <w:lang w:val="en-GB" w:bidi="en-GB"/>
          </w:rPr>
          <w:t xml:space="preserve"> Use</w:t>
        </w:r>
        <w:r w:rsidR="00123209">
          <w:rPr>
            <w:noProof/>
            <w:lang w:val="en-GB" w:bidi="en-GB"/>
          </w:rPr>
          <w:t xml:space="preserve"> of Digital Technology</w:t>
        </w:r>
        <w:r w:rsidR="00E235E9">
          <w:rPr>
            <w:noProof/>
            <w:lang w:val="en-GB" w:bidi="en-GB"/>
          </w:rPr>
          <w:t xml:space="preserve"> March 2020</w:t>
        </w:r>
      </w:p>
      <w:p w14:paraId="58A634ED" w14:textId="6ED206C2"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8577DD"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A5AC3" w14:textId="3D94AE9D" w:rsidR="002A0C7C" w:rsidRDefault="00A33AFB">
    <w:pPr>
      <w:pStyle w:val="Footer"/>
      <w:rPr>
        <w:noProof/>
        <w:lang w:val="en-GB" w:bidi="en-GB"/>
      </w:rPr>
    </w:pPr>
    <w:r>
      <w:rPr>
        <w:lang w:val="en-GB" w:bidi="en-GB"/>
      </w:rPr>
      <w:fldChar w:fldCharType="begin"/>
    </w:r>
    <w:r>
      <w:rPr>
        <w:lang w:val="en-GB" w:bidi="en-GB"/>
      </w:rPr>
      <w:instrText xml:space="preserve"> PAGE   \* MERGEFORMAT </w:instrText>
    </w:r>
    <w:r>
      <w:rPr>
        <w:lang w:val="en-GB" w:bidi="en-GB"/>
      </w:rPr>
      <w:fldChar w:fldCharType="separate"/>
    </w:r>
    <w:r>
      <w:rPr>
        <w:lang w:val="en-GB" w:bidi="en-GB"/>
      </w:rPr>
      <w:t>2</w:t>
    </w:r>
    <w:r>
      <w:rPr>
        <w:noProof/>
        <w:lang w:val="en-GB" w:bidi="en-GB"/>
      </w:rPr>
      <w:fldChar w:fldCharType="end"/>
    </w:r>
    <w:r>
      <w:rPr>
        <w:noProof/>
        <w:lang w:val="en-GB" w:bidi="en-GB"/>
      </w:rPr>
      <w:t xml:space="preserve"> | Netsafe Schools Staff Guidelines for the Safe Use of Digital Technology March 2020</w:t>
    </w:r>
  </w:p>
  <w:p w14:paraId="70110575" w14:textId="77777777" w:rsidR="00A33AFB" w:rsidRDefault="00A33AFB" w:rsidP="00A33AFB">
    <w:pPr>
      <w:pStyle w:val="Footer"/>
      <w:rPr>
        <w:noProof/>
        <w:sz w:val="13"/>
        <w:szCs w:val="13"/>
        <w:lang w:val="en-GB" w:bidi="en-GB"/>
      </w:rPr>
    </w:pPr>
  </w:p>
  <w:p w14:paraId="4D5F267A" w14:textId="56540357" w:rsidR="00A33AFB" w:rsidRPr="00CC0301" w:rsidRDefault="00A33AFB" w:rsidP="00A33AFB">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5DC3D" w14:textId="77777777" w:rsidR="008577DD" w:rsidRDefault="008577DD">
      <w:pPr>
        <w:spacing w:before="0" w:after="0" w:line="240" w:lineRule="auto"/>
      </w:pPr>
      <w:r>
        <w:separator/>
      </w:r>
    </w:p>
    <w:p w14:paraId="48DEEA99" w14:textId="77777777" w:rsidR="008577DD" w:rsidRDefault="008577DD"/>
    <w:p w14:paraId="2ADAD2A4" w14:textId="77777777" w:rsidR="008577DD" w:rsidRDefault="008577DD"/>
  </w:footnote>
  <w:footnote w:type="continuationSeparator" w:id="0">
    <w:p w14:paraId="61BA4F38" w14:textId="77777777" w:rsidR="008577DD" w:rsidRDefault="008577DD">
      <w:pPr>
        <w:spacing w:before="0" w:after="0" w:line="240" w:lineRule="auto"/>
      </w:pPr>
      <w:r>
        <w:continuationSeparator/>
      </w:r>
    </w:p>
    <w:p w14:paraId="437E13A6" w14:textId="77777777" w:rsidR="008577DD" w:rsidRDefault="008577DD"/>
    <w:p w14:paraId="56C4AE41" w14:textId="77777777" w:rsidR="008577DD" w:rsidRDefault="00857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4B71" w14:textId="5FB577C7" w:rsidR="00BC4693" w:rsidRDefault="00A33AFB">
    <w:pPr>
      <w:pStyle w:val="Header"/>
    </w:pPr>
    <w:r>
      <w:rPr>
        <w:noProof/>
      </w:rPr>
      <w:drawing>
        <wp:anchor distT="0" distB="0" distL="114300" distR="114300" simplePos="0" relativeHeight="251665408" behindDoc="0" locked="0" layoutInCell="1" allowOverlap="1" wp14:anchorId="5A7CC2EA" wp14:editId="2B2E7E9D">
          <wp:simplePos x="0" y="0"/>
          <wp:positionH relativeFrom="column">
            <wp:posOffset>-633730</wp:posOffset>
          </wp:positionH>
          <wp:positionV relativeFrom="paragraph">
            <wp:posOffset>-469900</wp:posOffset>
          </wp:positionV>
          <wp:extent cx="318770" cy="107276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18770" cy="107276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51C7" w14:textId="08912149" w:rsidR="00A33AFB" w:rsidRDefault="00A33AFB">
    <w:pPr>
      <w:pStyle w:val="Header"/>
    </w:pPr>
    <w:r>
      <w:rPr>
        <w:noProof/>
      </w:rPr>
      <w:drawing>
        <wp:anchor distT="0" distB="0" distL="114300" distR="114300" simplePos="0" relativeHeight="251669504" behindDoc="1" locked="0" layoutInCell="1" allowOverlap="1" wp14:anchorId="42B6B3F4" wp14:editId="144ADF41">
          <wp:simplePos x="0" y="0"/>
          <wp:positionH relativeFrom="column">
            <wp:posOffset>-627380</wp:posOffset>
          </wp:positionH>
          <wp:positionV relativeFrom="paragraph">
            <wp:posOffset>-584200</wp:posOffset>
          </wp:positionV>
          <wp:extent cx="320400" cy="1084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20400" cy="10843200"/>
                  </a:xfrm>
                  <a:prstGeom prst="rect">
                    <a:avLst/>
                  </a:prstGeom>
                </pic:spPr>
              </pic:pic>
            </a:graphicData>
          </a:graphic>
          <wp14:sizeRelH relativeFrom="page">
            <wp14:pctWidth>0</wp14:pctWidth>
          </wp14:sizeRelH>
          <wp14:sizeRelV relativeFrom="page">
            <wp14:pctHeight>0</wp14:pctHeight>
          </wp14:sizeRelV>
        </wp:anchor>
      </w:drawing>
    </w:r>
    <w:r w:rsidRPr="00FF0097">
      <w:rPr>
        <w:rStyle w:val="PageNumber"/>
        <w:noProof/>
        <w:lang w:val="en-GB" w:eastAsia="en-GB"/>
      </w:rPr>
      <w:drawing>
        <wp:anchor distT="0" distB="0" distL="114300" distR="114300" simplePos="0" relativeHeight="251667456" behindDoc="0" locked="0" layoutInCell="1" allowOverlap="1" wp14:anchorId="64FD1D61" wp14:editId="31985AAD">
          <wp:simplePos x="0" y="0"/>
          <wp:positionH relativeFrom="column">
            <wp:posOffset>-50800</wp:posOffset>
          </wp:positionH>
          <wp:positionV relativeFrom="paragraph">
            <wp:posOffset>393700</wp:posOffset>
          </wp:positionV>
          <wp:extent cx="2540000" cy="309245"/>
          <wp:effectExtent l="0" t="0" r="0" b="0"/>
          <wp:wrapThrough wrapText="bothSides">
            <wp:wrapPolygon edited="0">
              <wp:start x="6696" y="0"/>
              <wp:lineTo x="1080" y="0"/>
              <wp:lineTo x="108" y="1774"/>
              <wp:lineTo x="108" y="15967"/>
              <wp:lineTo x="1080" y="20402"/>
              <wp:lineTo x="1512" y="20402"/>
              <wp:lineTo x="2052" y="20402"/>
              <wp:lineTo x="9072" y="20402"/>
              <wp:lineTo x="21492" y="16854"/>
              <wp:lineTo x="21492" y="5322"/>
              <wp:lineTo x="20196" y="2661"/>
              <wp:lineTo x="11232" y="0"/>
              <wp:lineTo x="6696" y="0"/>
            </wp:wrapPolygon>
          </wp:wrapThrough>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stretch>
                    <a:fillRect/>
                  </a:stretch>
                </pic:blipFill>
                <pic:spPr bwMode="auto">
                  <a:xfrm>
                    <a:off x="0" y="0"/>
                    <a:ext cx="2540000" cy="3092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BCF7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E854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E0DB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B3A07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24CE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9415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6EB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FE3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B6676"/>
    <w:multiLevelType w:val="multilevel"/>
    <w:tmpl w:val="F29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7D661D"/>
    <w:multiLevelType w:val="multilevel"/>
    <w:tmpl w:val="634AA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31290B"/>
    <w:multiLevelType w:val="multilevel"/>
    <w:tmpl w:val="7964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DA51D7"/>
    <w:multiLevelType w:val="multilevel"/>
    <w:tmpl w:val="DB24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C118DA"/>
    <w:multiLevelType w:val="hybridMultilevel"/>
    <w:tmpl w:val="31C6F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D2B32D0"/>
    <w:multiLevelType w:val="hybridMultilevel"/>
    <w:tmpl w:val="56C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F46BD"/>
    <w:multiLevelType w:val="hybridMultilevel"/>
    <w:tmpl w:val="28584420"/>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9" w15:restartNumberingAfterBreak="0">
    <w:nsid w:val="211C5EE8"/>
    <w:multiLevelType w:val="multilevel"/>
    <w:tmpl w:val="61EC0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D3C22"/>
    <w:multiLevelType w:val="hybridMultilevel"/>
    <w:tmpl w:val="126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37DB"/>
    <w:multiLevelType w:val="multilevel"/>
    <w:tmpl w:val="23D2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7575C"/>
    <w:multiLevelType w:val="hybridMultilevel"/>
    <w:tmpl w:val="404AA980"/>
    <w:lvl w:ilvl="0" w:tplc="0409000F">
      <w:start w:val="1"/>
      <w:numFmt w:val="decimal"/>
      <w:lvlText w:val="%1."/>
      <w:lvlJc w:val="left"/>
      <w:pPr>
        <w:ind w:left="767" w:hanging="360"/>
      </w:pPr>
      <w:rPr>
        <w:rFonts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27" w15:restartNumberingAfterBreak="0">
    <w:nsid w:val="4EF55B4B"/>
    <w:multiLevelType w:val="multilevel"/>
    <w:tmpl w:val="2214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CB7666"/>
    <w:multiLevelType w:val="hybridMultilevel"/>
    <w:tmpl w:val="F58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054D8"/>
    <w:multiLevelType w:val="multilevel"/>
    <w:tmpl w:val="473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7732C2"/>
    <w:multiLevelType w:val="multilevel"/>
    <w:tmpl w:val="D27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5A3888"/>
    <w:multiLevelType w:val="multilevel"/>
    <w:tmpl w:val="F2B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804F4A"/>
    <w:multiLevelType w:val="hybridMultilevel"/>
    <w:tmpl w:val="ED12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B67F8"/>
    <w:multiLevelType w:val="hybridMultilevel"/>
    <w:tmpl w:val="0EFA0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F2E0E77"/>
    <w:multiLevelType w:val="multilevel"/>
    <w:tmpl w:val="2798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24"/>
  </w:num>
  <w:num w:numId="5">
    <w:abstractNumId w:val="21"/>
  </w:num>
  <w:num w:numId="6">
    <w:abstractNumId w:val="25"/>
  </w:num>
  <w:num w:numId="7">
    <w:abstractNumId w:val="14"/>
  </w:num>
  <w:num w:numId="8">
    <w:abstractNumId w:val="3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8"/>
  </w:num>
  <w:num w:numId="19">
    <w:abstractNumId w:val="33"/>
  </w:num>
  <w:num w:numId="20">
    <w:abstractNumId w:val="16"/>
  </w:num>
  <w:num w:numId="21">
    <w:abstractNumId w:val="17"/>
  </w:num>
  <w:num w:numId="22">
    <w:abstractNumId w:val="22"/>
  </w:num>
  <w:num w:numId="23">
    <w:abstractNumId w:val="32"/>
  </w:num>
  <w:num w:numId="24">
    <w:abstractNumId w:val="11"/>
  </w:num>
  <w:num w:numId="25">
    <w:abstractNumId w:val="26"/>
  </w:num>
  <w:num w:numId="26">
    <w:abstractNumId w:val="28"/>
  </w:num>
  <w:num w:numId="27">
    <w:abstractNumId w:val="23"/>
  </w:num>
  <w:num w:numId="28">
    <w:abstractNumId w:val="19"/>
  </w:num>
  <w:num w:numId="29">
    <w:abstractNumId w:val="12"/>
  </w:num>
  <w:num w:numId="30">
    <w:abstractNumId w:val="27"/>
  </w:num>
  <w:num w:numId="31">
    <w:abstractNumId w:val="31"/>
  </w:num>
  <w:num w:numId="32">
    <w:abstractNumId w:val="29"/>
  </w:num>
  <w:num w:numId="33">
    <w:abstractNumId w:val="30"/>
  </w:num>
  <w:num w:numId="34">
    <w:abstractNumId w:val="13"/>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030C8"/>
    <w:rsid w:val="00015E9F"/>
    <w:rsid w:val="00024351"/>
    <w:rsid w:val="000259F6"/>
    <w:rsid w:val="00040201"/>
    <w:rsid w:val="0004659A"/>
    <w:rsid w:val="00083533"/>
    <w:rsid w:val="00086136"/>
    <w:rsid w:val="000907CC"/>
    <w:rsid w:val="000B5ABA"/>
    <w:rsid w:val="000B7F96"/>
    <w:rsid w:val="00107D75"/>
    <w:rsid w:val="0012105D"/>
    <w:rsid w:val="00123209"/>
    <w:rsid w:val="00132570"/>
    <w:rsid w:val="00137339"/>
    <w:rsid w:val="001855AE"/>
    <w:rsid w:val="001E27BE"/>
    <w:rsid w:val="00203A75"/>
    <w:rsid w:val="002072D9"/>
    <w:rsid w:val="002328D9"/>
    <w:rsid w:val="00251F29"/>
    <w:rsid w:val="00260DCF"/>
    <w:rsid w:val="002A0C7C"/>
    <w:rsid w:val="002B3A15"/>
    <w:rsid w:val="002B4122"/>
    <w:rsid w:val="002B71BA"/>
    <w:rsid w:val="002E139D"/>
    <w:rsid w:val="00304346"/>
    <w:rsid w:val="003220B4"/>
    <w:rsid w:val="0033377E"/>
    <w:rsid w:val="00333F88"/>
    <w:rsid w:val="00345FA0"/>
    <w:rsid w:val="00377A06"/>
    <w:rsid w:val="00377A43"/>
    <w:rsid w:val="003946A3"/>
    <w:rsid w:val="003A78DF"/>
    <w:rsid w:val="003B0ADD"/>
    <w:rsid w:val="003C5337"/>
    <w:rsid w:val="003E38DC"/>
    <w:rsid w:val="003F2E99"/>
    <w:rsid w:val="003F7702"/>
    <w:rsid w:val="004059E9"/>
    <w:rsid w:val="004260D2"/>
    <w:rsid w:val="00433D14"/>
    <w:rsid w:val="00437214"/>
    <w:rsid w:val="00442971"/>
    <w:rsid w:val="00443439"/>
    <w:rsid w:val="00490E98"/>
    <w:rsid w:val="00495CD1"/>
    <w:rsid w:val="00496222"/>
    <w:rsid w:val="004D6894"/>
    <w:rsid w:val="004D761A"/>
    <w:rsid w:val="004E6EFD"/>
    <w:rsid w:val="004F7BBF"/>
    <w:rsid w:val="00511218"/>
    <w:rsid w:val="005545AA"/>
    <w:rsid w:val="005927FD"/>
    <w:rsid w:val="005A6AA6"/>
    <w:rsid w:val="005E50CE"/>
    <w:rsid w:val="006177BD"/>
    <w:rsid w:val="006246F9"/>
    <w:rsid w:val="00674F6C"/>
    <w:rsid w:val="006772B4"/>
    <w:rsid w:val="0068006F"/>
    <w:rsid w:val="0069763D"/>
    <w:rsid w:val="006C07EC"/>
    <w:rsid w:val="006C2602"/>
    <w:rsid w:val="006C4644"/>
    <w:rsid w:val="006D0CF9"/>
    <w:rsid w:val="006D27DF"/>
    <w:rsid w:val="006E2468"/>
    <w:rsid w:val="00777E69"/>
    <w:rsid w:val="007B3252"/>
    <w:rsid w:val="007B6780"/>
    <w:rsid w:val="007C2EE2"/>
    <w:rsid w:val="007F16A1"/>
    <w:rsid w:val="00803730"/>
    <w:rsid w:val="00813E58"/>
    <w:rsid w:val="00817C1C"/>
    <w:rsid w:val="008204A2"/>
    <w:rsid w:val="00832F78"/>
    <w:rsid w:val="00835642"/>
    <w:rsid w:val="00840D7F"/>
    <w:rsid w:val="00846195"/>
    <w:rsid w:val="0085703D"/>
    <w:rsid w:val="008577DD"/>
    <w:rsid w:val="00874ED2"/>
    <w:rsid w:val="00886419"/>
    <w:rsid w:val="008872D6"/>
    <w:rsid w:val="00887DFF"/>
    <w:rsid w:val="00893501"/>
    <w:rsid w:val="008A35DF"/>
    <w:rsid w:val="008C4149"/>
    <w:rsid w:val="00965AE6"/>
    <w:rsid w:val="009820E3"/>
    <w:rsid w:val="00987E2D"/>
    <w:rsid w:val="0099344E"/>
    <w:rsid w:val="009C73D3"/>
    <w:rsid w:val="009E1F4B"/>
    <w:rsid w:val="00A33AFB"/>
    <w:rsid w:val="00A54437"/>
    <w:rsid w:val="00A764BA"/>
    <w:rsid w:val="00A8012D"/>
    <w:rsid w:val="00A8294B"/>
    <w:rsid w:val="00AD00ED"/>
    <w:rsid w:val="00AE1429"/>
    <w:rsid w:val="00AE581B"/>
    <w:rsid w:val="00B604E0"/>
    <w:rsid w:val="00B672FD"/>
    <w:rsid w:val="00B85668"/>
    <w:rsid w:val="00BC4693"/>
    <w:rsid w:val="00BE2F31"/>
    <w:rsid w:val="00BE5681"/>
    <w:rsid w:val="00C0183F"/>
    <w:rsid w:val="00C14BAA"/>
    <w:rsid w:val="00C24466"/>
    <w:rsid w:val="00C369D7"/>
    <w:rsid w:val="00C43076"/>
    <w:rsid w:val="00C45519"/>
    <w:rsid w:val="00C74DCB"/>
    <w:rsid w:val="00C77A13"/>
    <w:rsid w:val="00C875EA"/>
    <w:rsid w:val="00CC0301"/>
    <w:rsid w:val="00CE0436"/>
    <w:rsid w:val="00D177A7"/>
    <w:rsid w:val="00D230B0"/>
    <w:rsid w:val="00D43DBC"/>
    <w:rsid w:val="00D62AB6"/>
    <w:rsid w:val="00D669F0"/>
    <w:rsid w:val="00D673D5"/>
    <w:rsid w:val="00D71BEF"/>
    <w:rsid w:val="00D71D78"/>
    <w:rsid w:val="00D9191B"/>
    <w:rsid w:val="00DC0D77"/>
    <w:rsid w:val="00DE668A"/>
    <w:rsid w:val="00E02042"/>
    <w:rsid w:val="00E131E7"/>
    <w:rsid w:val="00E235E9"/>
    <w:rsid w:val="00E33EE3"/>
    <w:rsid w:val="00E52EF6"/>
    <w:rsid w:val="00E65F55"/>
    <w:rsid w:val="00E96B55"/>
    <w:rsid w:val="00EA620B"/>
    <w:rsid w:val="00EB3D20"/>
    <w:rsid w:val="00EC7418"/>
    <w:rsid w:val="00ED21ED"/>
    <w:rsid w:val="00EE3F5C"/>
    <w:rsid w:val="00F016AC"/>
    <w:rsid w:val="00F026B0"/>
    <w:rsid w:val="00F0728B"/>
    <w:rsid w:val="00F23239"/>
    <w:rsid w:val="00F3318B"/>
    <w:rsid w:val="00F35859"/>
    <w:rsid w:val="00F5432D"/>
    <w:rsid w:val="00F73E53"/>
    <w:rsid w:val="00F905B0"/>
    <w:rsid w:val="00F91930"/>
    <w:rsid w:val="00FB422C"/>
    <w:rsid w:val="00FF0097"/>
    <w:rsid w:val="00FF1F1C"/>
    <w:rsid w:val="0321D31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character" w:styleId="CommentReference">
    <w:name w:val="annotation reference"/>
    <w:basedOn w:val="DefaultParagraphFont"/>
    <w:uiPriority w:val="99"/>
    <w:semiHidden/>
    <w:unhideWhenUsed/>
    <w:rsid w:val="00EC7418"/>
    <w:rPr>
      <w:sz w:val="16"/>
      <w:szCs w:val="16"/>
    </w:rPr>
  </w:style>
  <w:style w:type="paragraph" w:styleId="CommentText">
    <w:name w:val="annotation text"/>
    <w:basedOn w:val="Normal"/>
    <w:link w:val="CommentTextChar"/>
    <w:uiPriority w:val="99"/>
    <w:semiHidden/>
    <w:unhideWhenUsed/>
    <w:rsid w:val="00EC7418"/>
    <w:pPr>
      <w:spacing w:line="240" w:lineRule="auto"/>
    </w:pPr>
  </w:style>
  <w:style w:type="character" w:customStyle="1" w:styleId="CommentTextChar">
    <w:name w:val="Comment Text Char"/>
    <w:basedOn w:val="DefaultParagraphFont"/>
    <w:link w:val="CommentText"/>
    <w:uiPriority w:val="99"/>
    <w:semiHidden/>
    <w:rsid w:val="00EC7418"/>
    <w:rPr>
      <w:color w:val="43474F" w:themeColor="text1"/>
      <w:sz w:val="20"/>
      <w:szCs w:val="20"/>
    </w:rPr>
  </w:style>
  <w:style w:type="paragraph" w:styleId="CommentSubject">
    <w:name w:val="annotation subject"/>
    <w:basedOn w:val="CommentText"/>
    <w:next w:val="CommentText"/>
    <w:link w:val="CommentSubjectChar"/>
    <w:uiPriority w:val="99"/>
    <w:semiHidden/>
    <w:unhideWhenUsed/>
    <w:rsid w:val="00EC7418"/>
    <w:rPr>
      <w:b/>
      <w:bCs/>
    </w:rPr>
  </w:style>
  <w:style w:type="character" w:customStyle="1" w:styleId="CommentSubjectChar">
    <w:name w:val="Comment Subject Char"/>
    <w:basedOn w:val="CommentTextChar"/>
    <w:link w:val="CommentSubject"/>
    <w:uiPriority w:val="99"/>
    <w:semiHidden/>
    <w:rsid w:val="00EC7418"/>
    <w:rPr>
      <w:b/>
      <w:bCs/>
      <w:color w:val="43474F" w:themeColor="text1"/>
      <w:sz w:val="20"/>
      <w:szCs w:val="20"/>
    </w:rPr>
  </w:style>
  <w:style w:type="paragraph" w:styleId="BalloonText">
    <w:name w:val="Balloon Text"/>
    <w:basedOn w:val="Normal"/>
    <w:link w:val="BalloonTextChar"/>
    <w:uiPriority w:val="99"/>
    <w:semiHidden/>
    <w:unhideWhenUsed/>
    <w:rsid w:val="00EC7418"/>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7418"/>
    <w:rPr>
      <w:rFonts w:ascii="Times New Roman" w:hAnsi="Times New Roman" w:cs="Times New Roman"/>
      <w:color w:val="43474F" w:themeColor="text1"/>
      <w:sz w:val="18"/>
      <w:szCs w:val="18"/>
    </w:rPr>
  </w:style>
  <w:style w:type="character" w:customStyle="1" w:styleId="normaltextrun">
    <w:name w:val="normaltextrun"/>
    <w:basedOn w:val="DefaultParagraphFont"/>
    <w:rsid w:val="00260DCF"/>
  </w:style>
  <w:style w:type="character" w:customStyle="1" w:styleId="eop">
    <w:name w:val="eop"/>
    <w:basedOn w:val="DefaultParagraphFont"/>
    <w:rsid w:val="00260DCF"/>
  </w:style>
  <w:style w:type="paragraph" w:customStyle="1" w:styleId="paragraph">
    <w:name w:val="paragraph"/>
    <w:basedOn w:val="Normal"/>
    <w:rsid w:val="00260DCF"/>
    <w:pPr>
      <w:spacing w:before="100" w:beforeAutospacing="1" w:after="100" w:afterAutospacing="1" w:line="240" w:lineRule="auto"/>
    </w:pPr>
    <w:rPr>
      <w:rFonts w:ascii="Times New Roman" w:eastAsia="Times New Roman" w:hAnsi="Times New Roman" w:cs="Times New Roman"/>
      <w:color w:val="auto"/>
      <w:sz w:val="24"/>
      <w:szCs w:val="24"/>
      <w:lang w:val="en-NZ" w:eastAsia="en-GB"/>
    </w:rPr>
  </w:style>
  <w:style w:type="character" w:customStyle="1" w:styleId="spellingerror">
    <w:name w:val="spellingerror"/>
    <w:basedOn w:val="DefaultParagraphFont"/>
    <w:rsid w:val="00260DCF"/>
  </w:style>
  <w:style w:type="character" w:customStyle="1" w:styleId="contextualspellingandgrammarerror">
    <w:name w:val="contextualspellingandgrammarerror"/>
    <w:basedOn w:val="DefaultParagraphFont"/>
    <w:rsid w:val="0026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40402632">
      <w:bodyDiv w:val="1"/>
      <w:marLeft w:val="0"/>
      <w:marRight w:val="0"/>
      <w:marTop w:val="0"/>
      <w:marBottom w:val="0"/>
      <w:divBdr>
        <w:top w:val="none" w:sz="0" w:space="0" w:color="auto"/>
        <w:left w:val="none" w:sz="0" w:space="0" w:color="auto"/>
        <w:bottom w:val="none" w:sz="0" w:space="0" w:color="auto"/>
        <w:right w:val="none" w:sz="0" w:space="0" w:color="auto"/>
      </w:divBdr>
      <w:divsChild>
        <w:div w:id="276718577">
          <w:marLeft w:val="0"/>
          <w:marRight w:val="0"/>
          <w:marTop w:val="0"/>
          <w:marBottom w:val="0"/>
          <w:divBdr>
            <w:top w:val="none" w:sz="0" w:space="0" w:color="auto"/>
            <w:left w:val="none" w:sz="0" w:space="0" w:color="auto"/>
            <w:bottom w:val="none" w:sz="0" w:space="0" w:color="auto"/>
            <w:right w:val="none" w:sz="0" w:space="0" w:color="auto"/>
          </w:divBdr>
        </w:div>
        <w:div w:id="975991539">
          <w:marLeft w:val="0"/>
          <w:marRight w:val="0"/>
          <w:marTop w:val="0"/>
          <w:marBottom w:val="0"/>
          <w:divBdr>
            <w:top w:val="none" w:sz="0" w:space="0" w:color="auto"/>
            <w:left w:val="none" w:sz="0" w:space="0" w:color="auto"/>
            <w:bottom w:val="none" w:sz="0" w:space="0" w:color="auto"/>
            <w:right w:val="none" w:sz="0" w:space="0" w:color="auto"/>
          </w:divBdr>
        </w:div>
        <w:div w:id="1950622030">
          <w:marLeft w:val="0"/>
          <w:marRight w:val="0"/>
          <w:marTop w:val="0"/>
          <w:marBottom w:val="0"/>
          <w:divBdr>
            <w:top w:val="none" w:sz="0" w:space="0" w:color="auto"/>
            <w:left w:val="none" w:sz="0" w:space="0" w:color="auto"/>
            <w:bottom w:val="none" w:sz="0" w:space="0" w:color="auto"/>
            <w:right w:val="none" w:sz="0" w:space="0" w:color="auto"/>
          </w:divBdr>
        </w:div>
        <w:div w:id="1503935592">
          <w:marLeft w:val="0"/>
          <w:marRight w:val="0"/>
          <w:marTop w:val="0"/>
          <w:marBottom w:val="0"/>
          <w:divBdr>
            <w:top w:val="none" w:sz="0" w:space="0" w:color="auto"/>
            <w:left w:val="none" w:sz="0" w:space="0" w:color="auto"/>
            <w:bottom w:val="none" w:sz="0" w:space="0" w:color="auto"/>
            <w:right w:val="none" w:sz="0" w:space="0" w:color="auto"/>
          </w:divBdr>
          <w:divsChild>
            <w:div w:id="819887180">
              <w:marLeft w:val="0"/>
              <w:marRight w:val="0"/>
              <w:marTop w:val="0"/>
              <w:marBottom w:val="0"/>
              <w:divBdr>
                <w:top w:val="none" w:sz="0" w:space="0" w:color="auto"/>
                <w:left w:val="none" w:sz="0" w:space="0" w:color="auto"/>
                <w:bottom w:val="none" w:sz="0" w:space="0" w:color="auto"/>
                <w:right w:val="none" w:sz="0" w:space="0" w:color="auto"/>
              </w:divBdr>
            </w:div>
            <w:div w:id="386800522">
              <w:marLeft w:val="0"/>
              <w:marRight w:val="0"/>
              <w:marTop w:val="0"/>
              <w:marBottom w:val="0"/>
              <w:divBdr>
                <w:top w:val="none" w:sz="0" w:space="0" w:color="auto"/>
                <w:left w:val="none" w:sz="0" w:space="0" w:color="auto"/>
                <w:bottom w:val="none" w:sz="0" w:space="0" w:color="auto"/>
                <w:right w:val="none" w:sz="0" w:space="0" w:color="auto"/>
              </w:divBdr>
            </w:div>
            <w:div w:id="1684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399595352">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680815840">
      <w:bodyDiv w:val="1"/>
      <w:marLeft w:val="0"/>
      <w:marRight w:val="0"/>
      <w:marTop w:val="0"/>
      <w:marBottom w:val="0"/>
      <w:divBdr>
        <w:top w:val="none" w:sz="0" w:space="0" w:color="auto"/>
        <w:left w:val="none" w:sz="0" w:space="0" w:color="auto"/>
        <w:bottom w:val="none" w:sz="0" w:space="0" w:color="auto"/>
        <w:right w:val="none" w:sz="0" w:space="0" w:color="auto"/>
      </w:divBdr>
      <w:divsChild>
        <w:div w:id="465977598">
          <w:marLeft w:val="0"/>
          <w:marRight w:val="0"/>
          <w:marTop w:val="0"/>
          <w:marBottom w:val="0"/>
          <w:divBdr>
            <w:top w:val="none" w:sz="0" w:space="0" w:color="auto"/>
            <w:left w:val="none" w:sz="0" w:space="0" w:color="auto"/>
            <w:bottom w:val="none" w:sz="0" w:space="0" w:color="auto"/>
            <w:right w:val="none" w:sz="0" w:space="0" w:color="auto"/>
          </w:divBdr>
        </w:div>
        <w:div w:id="1587181207">
          <w:marLeft w:val="0"/>
          <w:marRight w:val="0"/>
          <w:marTop w:val="0"/>
          <w:marBottom w:val="0"/>
          <w:divBdr>
            <w:top w:val="none" w:sz="0" w:space="0" w:color="auto"/>
            <w:left w:val="none" w:sz="0" w:space="0" w:color="auto"/>
            <w:bottom w:val="none" w:sz="0" w:space="0" w:color="auto"/>
            <w:right w:val="none" w:sz="0" w:space="0" w:color="auto"/>
          </w:divBdr>
        </w:div>
        <w:div w:id="703749905">
          <w:marLeft w:val="0"/>
          <w:marRight w:val="0"/>
          <w:marTop w:val="0"/>
          <w:marBottom w:val="0"/>
          <w:divBdr>
            <w:top w:val="none" w:sz="0" w:space="0" w:color="auto"/>
            <w:left w:val="none" w:sz="0" w:space="0" w:color="auto"/>
            <w:bottom w:val="none" w:sz="0" w:space="0" w:color="auto"/>
            <w:right w:val="none" w:sz="0" w:space="0" w:color="auto"/>
          </w:divBdr>
        </w:div>
      </w:divsChild>
    </w:div>
    <w:div w:id="832910860">
      <w:bodyDiv w:val="1"/>
      <w:marLeft w:val="0"/>
      <w:marRight w:val="0"/>
      <w:marTop w:val="0"/>
      <w:marBottom w:val="0"/>
      <w:divBdr>
        <w:top w:val="none" w:sz="0" w:space="0" w:color="auto"/>
        <w:left w:val="none" w:sz="0" w:space="0" w:color="auto"/>
        <w:bottom w:val="none" w:sz="0" w:space="0" w:color="auto"/>
        <w:right w:val="none" w:sz="0" w:space="0" w:color="auto"/>
      </w:divBdr>
      <w:divsChild>
        <w:div w:id="962419327">
          <w:marLeft w:val="0"/>
          <w:marRight w:val="0"/>
          <w:marTop w:val="0"/>
          <w:marBottom w:val="0"/>
          <w:divBdr>
            <w:top w:val="none" w:sz="0" w:space="0" w:color="auto"/>
            <w:left w:val="none" w:sz="0" w:space="0" w:color="auto"/>
            <w:bottom w:val="none" w:sz="0" w:space="0" w:color="auto"/>
            <w:right w:val="none" w:sz="0" w:space="0" w:color="auto"/>
          </w:divBdr>
        </w:div>
        <w:div w:id="1302422995">
          <w:marLeft w:val="0"/>
          <w:marRight w:val="0"/>
          <w:marTop w:val="0"/>
          <w:marBottom w:val="0"/>
          <w:divBdr>
            <w:top w:val="none" w:sz="0" w:space="0" w:color="auto"/>
            <w:left w:val="none" w:sz="0" w:space="0" w:color="auto"/>
            <w:bottom w:val="none" w:sz="0" w:space="0" w:color="auto"/>
            <w:right w:val="none" w:sz="0" w:space="0" w:color="auto"/>
          </w:divBdr>
        </w:div>
        <w:div w:id="1836071520">
          <w:marLeft w:val="0"/>
          <w:marRight w:val="0"/>
          <w:marTop w:val="0"/>
          <w:marBottom w:val="0"/>
          <w:divBdr>
            <w:top w:val="none" w:sz="0" w:space="0" w:color="auto"/>
            <w:left w:val="none" w:sz="0" w:space="0" w:color="auto"/>
            <w:bottom w:val="none" w:sz="0" w:space="0" w:color="auto"/>
            <w:right w:val="none" w:sz="0" w:space="0" w:color="auto"/>
          </w:divBdr>
        </w:div>
        <w:div w:id="439684720">
          <w:marLeft w:val="0"/>
          <w:marRight w:val="0"/>
          <w:marTop w:val="0"/>
          <w:marBottom w:val="0"/>
          <w:divBdr>
            <w:top w:val="none" w:sz="0" w:space="0" w:color="auto"/>
            <w:left w:val="none" w:sz="0" w:space="0" w:color="auto"/>
            <w:bottom w:val="none" w:sz="0" w:space="0" w:color="auto"/>
            <w:right w:val="none" w:sz="0" w:space="0" w:color="auto"/>
          </w:divBdr>
        </w:div>
        <w:div w:id="1603105112">
          <w:marLeft w:val="0"/>
          <w:marRight w:val="0"/>
          <w:marTop w:val="0"/>
          <w:marBottom w:val="0"/>
          <w:divBdr>
            <w:top w:val="none" w:sz="0" w:space="0" w:color="auto"/>
            <w:left w:val="none" w:sz="0" w:space="0" w:color="auto"/>
            <w:bottom w:val="none" w:sz="0" w:space="0" w:color="auto"/>
            <w:right w:val="none" w:sz="0" w:space="0" w:color="auto"/>
          </w:divBdr>
        </w:div>
        <w:div w:id="1755130536">
          <w:marLeft w:val="0"/>
          <w:marRight w:val="0"/>
          <w:marTop w:val="0"/>
          <w:marBottom w:val="0"/>
          <w:divBdr>
            <w:top w:val="none" w:sz="0" w:space="0" w:color="auto"/>
            <w:left w:val="none" w:sz="0" w:space="0" w:color="auto"/>
            <w:bottom w:val="none" w:sz="0" w:space="0" w:color="auto"/>
            <w:right w:val="none" w:sz="0" w:space="0" w:color="auto"/>
          </w:divBdr>
        </w:div>
        <w:div w:id="1949772011">
          <w:marLeft w:val="0"/>
          <w:marRight w:val="0"/>
          <w:marTop w:val="0"/>
          <w:marBottom w:val="0"/>
          <w:divBdr>
            <w:top w:val="none" w:sz="0" w:space="0" w:color="auto"/>
            <w:left w:val="none" w:sz="0" w:space="0" w:color="auto"/>
            <w:bottom w:val="none" w:sz="0" w:space="0" w:color="auto"/>
            <w:right w:val="none" w:sz="0" w:space="0" w:color="auto"/>
          </w:divBdr>
        </w:div>
        <w:div w:id="1282221809">
          <w:marLeft w:val="0"/>
          <w:marRight w:val="0"/>
          <w:marTop w:val="0"/>
          <w:marBottom w:val="0"/>
          <w:divBdr>
            <w:top w:val="none" w:sz="0" w:space="0" w:color="auto"/>
            <w:left w:val="none" w:sz="0" w:space="0" w:color="auto"/>
            <w:bottom w:val="none" w:sz="0" w:space="0" w:color="auto"/>
            <w:right w:val="none" w:sz="0" w:space="0" w:color="auto"/>
          </w:divBdr>
        </w:div>
        <w:div w:id="220871878">
          <w:marLeft w:val="0"/>
          <w:marRight w:val="0"/>
          <w:marTop w:val="0"/>
          <w:marBottom w:val="0"/>
          <w:divBdr>
            <w:top w:val="none" w:sz="0" w:space="0" w:color="auto"/>
            <w:left w:val="none" w:sz="0" w:space="0" w:color="auto"/>
            <w:bottom w:val="none" w:sz="0" w:space="0" w:color="auto"/>
            <w:right w:val="none" w:sz="0" w:space="0" w:color="auto"/>
          </w:divBdr>
        </w:div>
        <w:div w:id="231622535">
          <w:marLeft w:val="0"/>
          <w:marRight w:val="0"/>
          <w:marTop w:val="0"/>
          <w:marBottom w:val="0"/>
          <w:divBdr>
            <w:top w:val="none" w:sz="0" w:space="0" w:color="auto"/>
            <w:left w:val="none" w:sz="0" w:space="0" w:color="auto"/>
            <w:bottom w:val="none" w:sz="0" w:space="0" w:color="auto"/>
            <w:right w:val="none" w:sz="0" w:space="0" w:color="auto"/>
          </w:divBdr>
        </w:div>
        <w:div w:id="315842392">
          <w:marLeft w:val="0"/>
          <w:marRight w:val="0"/>
          <w:marTop w:val="0"/>
          <w:marBottom w:val="0"/>
          <w:divBdr>
            <w:top w:val="none" w:sz="0" w:space="0" w:color="auto"/>
            <w:left w:val="none" w:sz="0" w:space="0" w:color="auto"/>
            <w:bottom w:val="none" w:sz="0" w:space="0" w:color="auto"/>
            <w:right w:val="none" w:sz="0" w:space="0" w:color="auto"/>
          </w:divBdr>
        </w:div>
        <w:div w:id="1424842240">
          <w:marLeft w:val="0"/>
          <w:marRight w:val="0"/>
          <w:marTop w:val="0"/>
          <w:marBottom w:val="0"/>
          <w:divBdr>
            <w:top w:val="none" w:sz="0" w:space="0" w:color="auto"/>
            <w:left w:val="none" w:sz="0" w:space="0" w:color="auto"/>
            <w:bottom w:val="none" w:sz="0" w:space="0" w:color="auto"/>
            <w:right w:val="none" w:sz="0" w:space="0" w:color="auto"/>
          </w:divBdr>
        </w:div>
        <w:div w:id="1030452588">
          <w:marLeft w:val="0"/>
          <w:marRight w:val="0"/>
          <w:marTop w:val="0"/>
          <w:marBottom w:val="0"/>
          <w:divBdr>
            <w:top w:val="none" w:sz="0" w:space="0" w:color="auto"/>
            <w:left w:val="none" w:sz="0" w:space="0" w:color="auto"/>
            <w:bottom w:val="none" w:sz="0" w:space="0" w:color="auto"/>
            <w:right w:val="none" w:sz="0" w:space="0" w:color="auto"/>
          </w:divBdr>
        </w:div>
        <w:div w:id="1402289242">
          <w:marLeft w:val="0"/>
          <w:marRight w:val="0"/>
          <w:marTop w:val="0"/>
          <w:marBottom w:val="0"/>
          <w:divBdr>
            <w:top w:val="none" w:sz="0" w:space="0" w:color="auto"/>
            <w:left w:val="none" w:sz="0" w:space="0" w:color="auto"/>
            <w:bottom w:val="none" w:sz="0" w:space="0" w:color="auto"/>
            <w:right w:val="none" w:sz="0" w:space="0" w:color="auto"/>
          </w:divBdr>
        </w:div>
        <w:div w:id="1597321594">
          <w:marLeft w:val="0"/>
          <w:marRight w:val="0"/>
          <w:marTop w:val="0"/>
          <w:marBottom w:val="0"/>
          <w:divBdr>
            <w:top w:val="none" w:sz="0" w:space="0" w:color="auto"/>
            <w:left w:val="none" w:sz="0" w:space="0" w:color="auto"/>
            <w:bottom w:val="none" w:sz="0" w:space="0" w:color="auto"/>
            <w:right w:val="none" w:sz="0" w:space="0" w:color="auto"/>
          </w:divBdr>
        </w:div>
        <w:div w:id="687297636">
          <w:marLeft w:val="0"/>
          <w:marRight w:val="0"/>
          <w:marTop w:val="0"/>
          <w:marBottom w:val="0"/>
          <w:divBdr>
            <w:top w:val="none" w:sz="0" w:space="0" w:color="auto"/>
            <w:left w:val="none" w:sz="0" w:space="0" w:color="auto"/>
            <w:bottom w:val="none" w:sz="0" w:space="0" w:color="auto"/>
            <w:right w:val="none" w:sz="0" w:space="0" w:color="auto"/>
          </w:divBdr>
        </w:div>
        <w:div w:id="409741718">
          <w:marLeft w:val="0"/>
          <w:marRight w:val="0"/>
          <w:marTop w:val="0"/>
          <w:marBottom w:val="0"/>
          <w:divBdr>
            <w:top w:val="none" w:sz="0" w:space="0" w:color="auto"/>
            <w:left w:val="none" w:sz="0" w:space="0" w:color="auto"/>
            <w:bottom w:val="none" w:sz="0" w:space="0" w:color="auto"/>
            <w:right w:val="none" w:sz="0" w:space="0" w:color="auto"/>
          </w:divBdr>
        </w:div>
        <w:div w:id="2086872307">
          <w:marLeft w:val="0"/>
          <w:marRight w:val="0"/>
          <w:marTop w:val="0"/>
          <w:marBottom w:val="0"/>
          <w:divBdr>
            <w:top w:val="none" w:sz="0" w:space="0" w:color="auto"/>
            <w:left w:val="none" w:sz="0" w:space="0" w:color="auto"/>
            <w:bottom w:val="none" w:sz="0" w:space="0" w:color="auto"/>
            <w:right w:val="none" w:sz="0" w:space="0" w:color="auto"/>
          </w:divBdr>
        </w:div>
        <w:div w:id="116989163">
          <w:marLeft w:val="0"/>
          <w:marRight w:val="0"/>
          <w:marTop w:val="0"/>
          <w:marBottom w:val="0"/>
          <w:divBdr>
            <w:top w:val="none" w:sz="0" w:space="0" w:color="auto"/>
            <w:left w:val="none" w:sz="0" w:space="0" w:color="auto"/>
            <w:bottom w:val="none" w:sz="0" w:space="0" w:color="auto"/>
            <w:right w:val="none" w:sz="0" w:space="0" w:color="auto"/>
          </w:divBdr>
        </w:div>
        <w:div w:id="2063943456">
          <w:marLeft w:val="0"/>
          <w:marRight w:val="0"/>
          <w:marTop w:val="0"/>
          <w:marBottom w:val="0"/>
          <w:divBdr>
            <w:top w:val="none" w:sz="0" w:space="0" w:color="auto"/>
            <w:left w:val="none" w:sz="0" w:space="0" w:color="auto"/>
            <w:bottom w:val="none" w:sz="0" w:space="0" w:color="auto"/>
            <w:right w:val="none" w:sz="0" w:space="0" w:color="auto"/>
          </w:divBdr>
        </w:div>
        <w:div w:id="800421081">
          <w:marLeft w:val="0"/>
          <w:marRight w:val="0"/>
          <w:marTop w:val="0"/>
          <w:marBottom w:val="0"/>
          <w:divBdr>
            <w:top w:val="none" w:sz="0" w:space="0" w:color="auto"/>
            <w:left w:val="none" w:sz="0" w:space="0" w:color="auto"/>
            <w:bottom w:val="none" w:sz="0" w:space="0" w:color="auto"/>
            <w:right w:val="none" w:sz="0" w:space="0" w:color="auto"/>
          </w:divBdr>
        </w:div>
        <w:div w:id="1304847661">
          <w:marLeft w:val="0"/>
          <w:marRight w:val="0"/>
          <w:marTop w:val="0"/>
          <w:marBottom w:val="0"/>
          <w:divBdr>
            <w:top w:val="none" w:sz="0" w:space="0" w:color="auto"/>
            <w:left w:val="none" w:sz="0" w:space="0" w:color="auto"/>
            <w:bottom w:val="none" w:sz="0" w:space="0" w:color="auto"/>
            <w:right w:val="none" w:sz="0" w:space="0" w:color="auto"/>
          </w:divBdr>
        </w:div>
        <w:div w:id="154880564">
          <w:marLeft w:val="0"/>
          <w:marRight w:val="0"/>
          <w:marTop w:val="0"/>
          <w:marBottom w:val="0"/>
          <w:divBdr>
            <w:top w:val="none" w:sz="0" w:space="0" w:color="auto"/>
            <w:left w:val="none" w:sz="0" w:space="0" w:color="auto"/>
            <w:bottom w:val="none" w:sz="0" w:space="0" w:color="auto"/>
            <w:right w:val="none" w:sz="0" w:space="0" w:color="auto"/>
          </w:divBdr>
        </w:div>
        <w:div w:id="1347437958">
          <w:marLeft w:val="0"/>
          <w:marRight w:val="0"/>
          <w:marTop w:val="0"/>
          <w:marBottom w:val="0"/>
          <w:divBdr>
            <w:top w:val="none" w:sz="0" w:space="0" w:color="auto"/>
            <w:left w:val="none" w:sz="0" w:space="0" w:color="auto"/>
            <w:bottom w:val="none" w:sz="0" w:space="0" w:color="auto"/>
            <w:right w:val="none" w:sz="0" w:space="0" w:color="auto"/>
          </w:divBdr>
        </w:div>
      </w:divsChild>
    </w:div>
    <w:div w:id="1059984151">
      <w:bodyDiv w:val="1"/>
      <w:marLeft w:val="0"/>
      <w:marRight w:val="0"/>
      <w:marTop w:val="0"/>
      <w:marBottom w:val="0"/>
      <w:divBdr>
        <w:top w:val="none" w:sz="0" w:space="0" w:color="auto"/>
        <w:left w:val="none" w:sz="0" w:space="0" w:color="auto"/>
        <w:bottom w:val="none" w:sz="0" w:space="0" w:color="auto"/>
        <w:right w:val="none" w:sz="0" w:space="0" w:color="auto"/>
      </w:divBdr>
    </w:div>
    <w:div w:id="1217937705">
      <w:bodyDiv w:val="1"/>
      <w:marLeft w:val="0"/>
      <w:marRight w:val="0"/>
      <w:marTop w:val="0"/>
      <w:marBottom w:val="0"/>
      <w:divBdr>
        <w:top w:val="none" w:sz="0" w:space="0" w:color="auto"/>
        <w:left w:val="none" w:sz="0" w:space="0" w:color="auto"/>
        <w:bottom w:val="none" w:sz="0" w:space="0" w:color="auto"/>
        <w:right w:val="none" w:sz="0" w:space="0" w:color="auto"/>
      </w:divBdr>
      <w:divsChild>
        <w:div w:id="1225145300">
          <w:marLeft w:val="0"/>
          <w:marRight w:val="0"/>
          <w:marTop w:val="0"/>
          <w:marBottom w:val="0"/>
          <w:divBdr>
            <w:top w:val="none" w:sz="0" w:space="0" w:color="auto"/>
            <w:left w:val="none" w:sz="0" w:space="0" w:color="auto"/>
            <w:bottom w:val="none" w:sz="0" w:space="0" w:color="auto"/>
            <w:right w:val="none" w:sz="0" w:space="0" w:color="auto"/>
          </w:divBdr>
          <w:divsChild>
            <w:div w:id="1917788345">
              <w:marLeft w:val="0"/>
              <w:marRight w:val="0"/>
              <w:marTop w:val="0"/>
              <w:marBottom w:val="0"/>
              <w:divBdr>
                <w:top w:val="none" w:sz="0" w:space="0" w:color="auto"/>
                <w:left w:val="none" w:sz="0" w:space="0" w:color="auto"/>
                <w:bottom w:val="none" w:sz="0" w:space="0" w:color="auto"/>
                <w:right w:val="none" w:sz="0" w:space="0" w:color="auto"/>
              </w:divBdr>
            </w:div>
            <w:div w:id="1592162521">
              <w:marLeft w:val="0"/>
              <w:marRight w:val="0"/>
              <w:marTop w:val="0"/>
              <w:marBottom w:val="0"/>
              <w:divBdr>
                <w:top w:val="none" w:sz="0" w:space="0" w:color="auto"/>
                <w:left w:val="none" w:sz="0" w:space="0" w:color="auto"/>
                <w:bottom w:val="none" w:sz="0" w:space="0" w:color="auto"/>
                <w:right w:val="none" w:sz="0" w:space="0" w:color="auto"/>
              </w:divBdr>
            </w:div>
            <w:div w:id="914975290">
              <w:marLeft w:val="0"/>
              <w:marRight w:val="0"/>
              <w:marTop w:val="0"/>
              <w:marBottom w:val="0"/>
              <w:divBdr>
                <w:top w:val="none" w:sz="0" w:space="0" w:color="auto"/>
                <w:left w:val="none" w:sz="0" w:space="0" w:color="auto"/>
                <w:bottom w:val="none" w:sz="0" w:space="0" w:color="auto"/>
                <w:right w:val="none" w:sz="0" w:space="0" w:color="auto"/>
              </w:divBdr>
            </w:div>
            <w:div w:id="1612200519">
              <w:marLeft w:val="0"/>
              <w:marRight w:val="0"/>
              <w:marTop w:val="0"/>
              <w:marBottom w:val="0"/>
              <w:divBdr>
                <w:top w:val="none" w:sz="0" w:space="0" w:color="auto"/>
                <w:left w:val="none" w:sz="0" w:space="0" w:color="auto"/>
                <w:bottom w:val="none" w:sz="0" w:space="0" w:color="auto"/>
                <w:right w:val="none" w:sz="0" w:space="0" w:color="auto"/>
              </w:divBdr>
            </w:div>
            <w:div w:id="462309706">
              <w:marLeft w:val="0"/>
              <w:marRight w:val="0"/>
              <w:marTop w:val="0"/>
              <w:marBottom w:val="0"/>
              <w:divBdr>
                <w:top w:val="none" w:sz="0" w:space="0" w:color="auto"/>
                <w:left w:val="none" w:sz="0" w:space="0" w:color="auto"/>
                <w:bottom w:val="none" w:sz="0" w:space="0" w:color="auto"/>
                <w:right w:val="none" w:sz="0" w:space="0" w:color="auto"/>
              </w:divBdr>
            </w:div>
          </w:divsChild>
        </w:div>
        <w:div w:id="74283959">
          <w:marLeft w:val="0"/>
          <w:marRight w:val="0"/>
          <w:marTop w:val="0"/>
          <w:marBottom w:val="0"/>
          <w:divBdr>
            <w:top w:val="none" w:sz="0" w:space="0" w:color="auto"/>
            <w:left w:val="none" w:sz="0" w:space="0" w:color="auto"/>
            <w:bottom w:val="none" w:sz="0" w:space="0" w:color="auto"/>
            <w:right w:val="none" w:sz="0" w:space="0" w:color="auto"/>
          </w:divBdr>
          <w:divsChild>
            <w:div w:id="251551450">
              <w:marLeft w:val="0"/>
              <w:marRight w:val="0"/>
              <w:marTop w:val="0"/>
              <w:marBottom w:val="0"/>
              <w:divBdr>
                <w:top w:val="none" w:sz="0" w:space="0" w:color="auto"/>
                <w:left w:val="none" w:sz="0" w:space="0" w:color="auto"/>
                <w:bottom w:val="none" w:sz="0" w:space="0" w:color="auto"/>
                <w:right w:val="none" w:sz="0" w:space="0" w:color="auto"/>
              </w:divBdr>
            </w:div>
          </w:divsChild>
        </w:div>
        <w:div w:id="1944459294">
          <w:marLeft w:val="0"/>
          <w:marRight w:val="0"/>
          <w:marTop w:val="0"/>
          <w:marBottom w:val="0"/>
          <w:divBdr>
            <w:top w:val="none" w:sz="0" w:space="0" w:color="auto"/>
            <w:left w:val="none" w:sz="0" w:space="0" w:color="auto"/>
            <w:bottom w:val="none" w:sz="0" w:space="0" w:color="auto"/>
            <w:right w:val="none" w:sz="0" w:space="0" w:color="auto"/>
          </w:divBdr>
          <w:divsChild>
            <w:div w:id="980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477725736">
      <w:bodyDiv w:val="1"/>
      <w:marLeft w:val="0"/>
      <w:marRight w:val="0"/>
      <w:marTop w:val="0"/>
      <w:marBottom w:val="0"/>
      <w:divBdr>
        <w:top w:val="none" w:sz="0" w:space="0" w:color="auto"/>
        <w:left w:val="none" w:sz="0" w:space="0" w:color="auto"/>
        <w:bottom w:val="none" w:sz="0" w:space="0" w:color="auto"/>
        <w:right w:val="none" w:sz="0" w:space="0" w:color="auto"/>
      </w:divBdr>
      <w:divsChild>
        <w:div w:id="1228105445">
          <w:marLeft w:val="0"/>
          <w:marRight w:val="0"/>
          <w:marTop w:val="0"/>
          <w:marBottom w:val="0"/>
          <w:divBdr>
            <w:top w:val="none" w:sz="0" w:space="0" w:color="auto"/>
            <w:left w:val="none" w:sz="0" w:space="0" w:color="auto"/>
            <w:bottom w:val="none" w:sz="0" w:space="0" w:color="auto"/>
            <w:right w:val="none" w:sz="0" w:space="0" w:color="auto"/>
          </w:divBdr>
          <w:divsChild>
            <w:div w:id="415438667">
              <w:marLeft w:val="0"/>
              <w:marRight w:val="0"/>
              <w:marTop w:val="0"/>
              <w:marBottom w:val="0"/>
              <w:divBdr>
                <w:top w:val="none" w:sz="0" w:space="0" w:color="auto"/>
                <w:left w:val="none" w:sz="0" w:space="0" w:color="auto"/>
                <w:bottom w:val="none" w:sz="0" w:space="0" w:color="auto"/>
                <w:right w:val="none" w:sz="0" w:space="0" w:color="auto"/>
              </w:divBdr>
            </w:div>
            <w:div w:id="919213922">
              <w:marLeft w:val="0"/>
              <w:marRight w:val="0"/>
              <w:marTop w:val="0"/>
              <w:marBottom w:val="0"/>
              <w:divBdr>
                <w:top w:val="none" w:sz="0" w:space="0" w:color="auto"/>
                <w:left w:val="none" w:sz="0" w:space="0" w:color="auto"/>
                <w:bottom w:val="none" w:sz="0" w:space="0" w:color="auto"/>
                <w:right w:val="none" w:sz="0" w:space="0" w:color="auto"/>
              </w:divBdr>
            </w:div>
            <w:div w:id="599875673">
              <w:marLeft w:val="0"/>
              <w:marRight w:val="0"/>
              <w:marTop w:val="0"/>
              <w:marBottom w:val="0"/>
              <w:divBdr>
                <w:top w:val="none" w:sz="0" w:space="0" w:color="auto"/>
                <w:left w:val="none" w:sz="0" w:space="0" w:color="auto"/>
                <w:bottom w:val="none" w:sz="0" w:space="0" w:color="auto"/>
                <w:right w:val="none" w:sz="0" w:space="0" w:color="auto"/>
              </w:divBdr>
            </w:div>
            <w:div w:id="1682076061">
              <w:marLeft w:val="0"/>
              <w:marRight w:val="0"/>
              <w:marTop w:val="0"/>
              <w:marBottom w:val="0"/>
              <w:divBdr>
                <w:top w:val="none" w:sz="0" w:space="0" w:color="auto"/>
                <w:left w:val="none" w:sz="0" w:space="0" w:color="auto"/>
                <w:bottom w:val="none" w:sz="0" w:space="0" w:color="auto"/>
                <w:right w:val="none" w:sz="0" w:space="0" w:color="auto"/>
              </w:divBdr>
            </w:div>
          </w:divsChild>
        </w:div>
        <w:div w:id="1974673925">
          <w:marLeft w:val="0"/>
          <w:marRight w:val="0"/>
          <w:marTop w:val="0"/>
          <w:marBottom w:val="0"/>
          <w:divBdr>
            <w:top w:val="none" w:sz="0" w:space="0" w:color="auto"/>
            <w:left w:val="none" w:sz="0" w:space="0" w:color="auto"/>
            <w:bottom w:val="none" w:sz="0" w:space="0" w:color="auto"/>
            <w:right w:val="none" w:sz="0" w:space="0" w:color="auto"/>
          </w:divBdr>
          <w:divsChild>
            <w:div w:id="640959009">
              <w:marLeft w:val="0"/>
              <w:marRight w:val="0"/>
              <w:marTop w:val="0"/>
              <w:marBottom w:val="0"/>
              <w:divBdr>
                <w:top w:val="none" w:sz="0" w:space="0" w:color="auto"/>
                <w:left w:val="none" w:sz="0" w:space="0" w:color="auto"/>
                <w:bottom w:val="none" w:sz="0" w:space="0" w:color="auto"/>
                <w:right w:val="none" w:sz="0" w:space="0" w:color="auto"/>
              </w:divBdr>
            </w:div>
          </w:divsChild>
        </w:div>
        <w:div w:id="1902329436">
          <w:marLeft w:val="0"/>
          <w:marRight w:val="0"/>
          <w:marTop w:val="0"/>
          <w:marBottom w:val="0"/>
          <w:divBdr>
            <w:top w:val="none" w:sz="0" w:space="0" w:color="auto"/>
            <w:left w:val="none" w:sz="0" w:space="0" w:color="auto"/>
            <w:bottom w:val="none" w:sz="0" w:space="0" w:color="auto"/>
            <w:right w:val="none" w:sz="0" w:space="0" w:color="auto"/>
          </w:divBdr>
          <w:divsChild>
            <w:div w:id="493911673">
              <w:marLeft w:val="0"/>
              <w:marRight w:val="0"/>
              <w:marTop w:val="0"/>
              <w:marBottom w:val="0"/>
              <w:divBdr>
                <w:top w:val="none" w:sz="0" w:space="0" w:color="auto"/>
                <w:left w:val="none" w:sz="0" w:space="0" w:color="auto"/>
                <w:bottom w:val="none" w:sz="0" w:space="0" w:color="auto"/>
                <w:right w:val="none" w:sz="0" w:space="0" w:color="auto"/>
              </w:divBdr>
            </w:div>
            <w:div w:id="1082489617">
              <w:marLeft w:val="0"/>
              <w:marRight w:val="0"/>
              <w:marTop w:val="0"/>
              <w:marBottom w:val="0"/>
              <w:divBdr>
                <w:top w:val="none" w:sz="0" w:space="0" w:color="auto"/>
                <w:left w:val="none" w:sz="0" w:space="0" w:color="auto"/>
                <w:bottom w:val="none" w:sz="0" w:space="0" w:color="auto"/>
                <w:right w:val="none" w:sz="0" w:space="0" w:color="auto"/>
              </w:divBdr>
            </w:div>
          </w:divsChild>
        </w:div>
        <w:div w:id="977417523">
          <w:marLeft w:val="0"/>
          <w:marRight w:val="0"/>
          <w:marTop w:val="0"/>
          <w:marBottom w:val="0"/>
          <w:divBdr>
            <w:top w:val="none" w:sz="0" w:space="0" w:color="auto"/>
            <w:left w:val="none" w:sz="0" w:space="0" w:color="auto"/>
            <w:bottom w:val="none" w:sz="0" w:space="0" w:color="auto"/>
            <w:right w:val="none" w:sz="0" w:space="0" w:color="auto"/>
          </w:divBdr>
          <w:divsChild>
            <w:div w:id="1014921592">
              <w:marLeft w:val="0"/>
              <w:marRight w:val="0"/>
              <w:marTop w:val="0"/>
              <w:marBottom w:val="0"/>
              <w:divBdr>
                <w:top w:val="none" w:sz="0" w:space="0" w:color="auto"/>
                <w:left w:val="none" w:sz="0" w:space="0" w:color="auto"/>
                <w:bottom w:val="none" w:sz="0" w:space="0" w:color="auto"/>
                <w:right w:val="none" w:sz="0" w:space="0" w:color="auto"/>
              </w:divBdr>
            </w:div>
            <w:div w:id="633026594">
              <w:marLeft w:val="0"/>
              <w:marRight w:val="0"/>
              <w:marTop w:val="0"/>
              <w:marBottom w:val="0"/>
              <w:divBdr>
                <w:top w:val="none" w:sz="0" w:space="0" w:color="auto"/>
                <w:left w:val="none" w:sz="0" w:space="0" w:color="auto"/>
                <w:bottom w:val="none" w:sz="0" w:space="0" w:color="auto"/>
                <w:right w:val="none" w:sz="0" w:space="0" w:color="auto"/>
              </w:divBdr>
            </w:div>
            <w:div w:id="320080099">
              <w:marLeft w:val="0"/>
              <w:marRight w:val="0"/>
              <w:marTop w:val="0"/>
              <w:marBottom w:val="0"/>
              <w:divBdr>
                <w:top w:val="none" w:sz="0" w:space="0" w:color="auto"/>
                <w:left w:val="none" w:sz="0" w:space="0" w:color="auto"/>
                <w:bottom w:val="none" w:sz="0" w:space="0" w:color="auto"/>
                <w:right w:val="none" w:sz="0" w:space="0" w:color="auto"/>
              </w:divBdr>
            </w:div>
            <w:div w:id="1833643335">
              <w:marLeft w:val="0"/>
              <w:marRight w:val="0"/>
              <w:marTop w:val="0"/>
              <w:marBottom w:val="0"/>
              <w:divBdr>
                <w:top w:val="none" w:sz="0" w:space="0" w:color="auto"/>
                <w:left w:val="none" w:sz="0" w:space="0" w:color="auto"/>
                <w:bottom w:val="none" w:sz="0" w:space="0" w:color="auto"/>
                <w:right w:val="none" w:sz="0" w:space="0" w:color="auto"/>
              </w:divBdr>
            </w:div>
            <w:div w:id="332996412">
              <w:marLeft w:val="0"/>
              <w:marRight w:val="0"/>
              <w:marTop w:val="0"/>
              <w:marBottom w:val="0"/>
              <w:divBdr>
                <w:top w:val="none" w:sz="0" w:space="0" w:color="auto"/>
                <w:left w:val="none" w:sz="0" w:space="0" w:color="auto"/>
                <w:bottom w:val="none" w:sz="0" w:space="0" w:color="auto"/>
                <w:right w:val="none" w:sz="0" w:space="0" w:color="auto"/>
              </w:divBdr>
            </w:div>
            <w:div w:id="1676374155">
              <w:marLeft w:val="0"/>
              <w:marRight w:val="0"/>
              <w:marTop w:val="0"/>
              <w:marBottom w:val="0"/>
              <w:divBdr>
                <w:top w:val="none" w:sz="0" w:space="0" w:color="auto"/>
                <w:left w:val="none" w:sz="0" w:space="0" w:color="auto"/>
                <w:bottom w:val="none" w:sz="0" w:space="0" w:color="auto"/>
                <w:right w:val="none" w:sz="0" w:space="0" w:color="auto"/>
              </w:divBdr>
            </w:div>
          </w:divsChild>
        </w:div>
        <w:div w:id="93212013">
          <w:marLeft w:val="0"/>
          <w:marRight w:val="0"/>
          <w:marTop w:val="0"/>
          <w:marBottom w:val="0"/>
          <w:divBdr>
            <w:top w:val="none" w:sz="0" w:space="0" w:color="auto"/>
            <w:left w:val="none" w:sz="0" w:space="0" w:color="auto"/>
            <w:bottom w:val="none" w:sz="0" w:space="0" w:color="auto"/>
            <w:right w:val="none" w:sz="0" w:space="0" w:color="auto"/>
          </w:divBdr>
        </w:div>
        <w:div w:id="1875146282">
          <w:marLeft w:val="0"/>
          <w:marRight w:val="0"/>
          <w:marTop w:val="0"/>
          <w:marBottom w:val="0"/>
          <w:divBdr>
            <w:top w:val="none" w:sz="0" w:space="0" w:color="auto"/>
            <w:left w:val="none" w:sz="0" w:space="0" w:color="auto"/>
            <w:bottom w:val="none" w:sz="0" w:space="0" w:color="auto"/>
            <w:right w:val="none" w:sz="0" w:space="0" w:color="auto"/>
          </w:divBdr>
        </w:div>
        <w:div w:id="1299533936">
          <w:marLeft w:val="0"/>
          <w:marRight w:val="0"/>
          <w:marTop w:val="0"/>
          <w:marBottom w:val="0"/>
          <w:divBdr>
            <w:top w:val="none" w:sz="0" w:space="0" w:color="auto"/>
            <w:left w:val="none" w:sz="0" w:space="0" w:color="auto"/>
            <w:bottom w:val="none" w:sz="0" w:space="0" w:color="auto"/>
            <w:right w:val="none" w:sz="0" w:space="0" w:color="auto"/>
          </w:divBdr>
        </w:div>
        <w:div w:id="1940332600">
          <w:marLeft w:val="0"/>
          <w:marRight w:val="0"/>
          <w:marTop w:val="0"/>
          <w:marBottom w:val="0"/>
          <w:divBdr>
            <w:top w:val="none" w:sz="0" w:space="0" w:color="auto"/>
            <w:left w:val="none" w:sz="0" w:space="0" w:color="auto"/>
            <w:bottom w:val="none" w:sz="0" w:space="0" w:color="auto"/>
            <w:right w:val="none" w:sz="0" w:space="0" w:color="auto"/>
          </w:divBdr>
        </w:div>
        <w:div w:id="663626473">
          <w:marLeft w:val="0"/>
          <w:marRight w:val="0"/>
          <w:marTop w:val="0"/>
          <w:marBottom w:val="0"/>
          <w:divBdr>
            <w:top w:val="none" w:sz="0" w:space="0" w:color="auto"/>
            <w:left w:val="none" w:sz="0" w:space="0" w:color="auto"/>
            <w:bottom w:val="none" w:sz="0" w:space="0" w:color="auto"/>
            <w:right w:val="none" w:sz="0" w:space="0" w:color="auto"/>
          </w:divBdr>
        </w:div>
      </w:divsChild>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27486633">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 w:id="20804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4.xml><?xml version="1.0" encoding="utf-8"?>
<ds:datastoreItem xmlns:ds="http://schemas.openxmlformats.org/officeDocument/2006/customXml" ds:itemID="{D5D77969-36AB-434E-8865-BECF22CB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Lynne Fennell</cp:lastModifiedBy>
  <cp:revision>2</cp:revision>
  <dcterms:created xsi:type="dcterms:W3CDTF">2020-04-14T06:20:00Z</dcterms:created>
  <dcterms:modified xsi:type="dcterms:W3CDTF">2020-04-14T06:20:00Z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